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D" w:rsidRDefault="0000577D" w:rsidP="0000577D">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00577D" w:rsidRDefault="0000577D" w:rsidP="0000577D">
      <w:pPr>
        <w:ind w:firstLine="0"/>
        <w:jc w:val="center"/>
        <w:rPr>
          <w:b/>
          <w:color w:val="000000"/>
          <w:sz w:val="26"/>
          <w:szCs w:val="26"/>
          <w:lang w:val="x-none" w:eastAsia="x-none"/>
        </w:rPr>
      </w:pPr>
      <w:r>
        <w:rPr>
          <w:b/>
          <w:color w:val="000000"/>
          <w:sz w:val="26"/>
          <w:szCs w:val="26"/>
          <w:lang w:val="x-none" w:eastAsia="x-none"/>
        </w:rPr>
        <w:t>РОССИЙСКОЙ ФЕДЕРАЦИИ</w:t>
      </w:r>
    </w:p>
    <w:p w:rsidR="0000577D" w:rsidRDefault="0000577D" w:rsidP="0000577D">
      <w:pPr>
        <w:ind w:firstLine="0"/>
        <w:jc w:val="center"/>
        <w:rPr>
          <w:b/>
          <w:color w:val="000000"/>
          <w:sz w:val="26"/>
          <w:szCs w:val="26"/>
          <w:lang w:val="x-none" w:eastAsia="x-none"/>
        </w:rPr>
      </w:pPr>
    </w:p>
    <w:p w:rsidR="0000577D" w:rsidRDefault="0000577D" w:rsidP="0000577D">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00577D" w:rsidRDefault="0000577D" w:rsidP="0000577D">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00577D" w:rsidRDefault="0000577D" w:rsidP="0000577D">
      <w:pPr>
        <w:ind w:firstLine="0"/>
        <w:jc w:val="center"/>
        <w:rPr>
          <w:b/>
          <w:color w:val="000000"/>
          <w:sz w:val="26"/>
          <w:szCs w:val="26"/>
          <w:lang w:eastAsia="x-none"/>
        </w:rPr>
      </w:pPr>
    </w:p>
    <w:p w:rsidR="0000577D" w:rsidRDefault="0000577D" w:rsidP="0000577D">
      <w:pPr>
        <w:ind w:firstLine="0"/>
        <w:jc w:val="center"/>
        <w:rPr>
          <w:sz w:val="28"/>
          <w:szCs w:val="28"/>
        </w:rPr>
      </w:pPr>
      <w:r>
        <w:rPr>
          <w:sz w:val="28"/>
          <w:szCs w:val="28"/>
        </w:rPr>
        <w:t>Кафедра «Вычислительная и прикладная математика»</w:t>
      </w:r>
    </w:p>
    <w:p w:rsidR="0000577D" w:rsidRPr="00D0648D" w:rsidRDefault="0000577D" w:rsidP="0000577D">
      <w:pPr>
        <w:autoSpaceDE w:val="0"/>
        <w:spacing w:line="360" w:lineRule="auto"/>
        <w:ind w:firstLine="0"/>
        <w:jc w:val="center"/>
        <w:rPr>
          <w:rFonts w:eastAsia="TimesNewRomanPSMT"/>
          <w:b/>
          <w:sz w:val="28"/>
          <w:szCs w:val="28"/>
        </w:rPr>
      </w:pPr>
    </w:p>
    <w:p w:rsidR="0000577D" w:rsidRPr="00D0648D" w:rsidRDefault="0000577D" w:rsidP="0000577D">
      <w:pPr>
        <w:autoSpaceDE w:val="0"/>
        <w:spacing w:line="360" w:lineRule="auto"/>
        <w:ind w:firstLine="0"/>
        <w:jc w:val="center"/>
        <w:rPr>
          <w:rFonts w:eastAsia="TimesNewRomanPSMT"/>
          <w:b/>
          <w:sz w:val="28"/>
          <w:szCs w:val="28"/>
        </w:rPr>
      </w:pPr>
    </w:p>
    <w:p w:rsidR="0000577D" w:rsidRPr="00D0648D" w:rsidRDefault="0000577D" w:rsidP="0000577D">
      <w:pPr>
        <w:autoSpaceDE w:val="0"/>
        <w:spacing w:line="360" w:lineRule="auto"/>
        <w:ind w:firstLine="0"/>
        <w:jc w:val="center"/>
        <w:rPr>
          <w:rFonts w:eastAsia="TimesNewRomanPSMT"/>
          <w:b/>
          <w:sz w:val="28"/>
          <w:szCs w:val="28"/>
        </w:rPr>
      </w:pPr>
    </w:p>
    <w:p w:rsidR="0000577D" w:rsidRPr="00D0648D" w:rsidRDefault="0000577D" w:rsidP="0000577D">
      <w:pPr>
        <w:autoSpaceDE w:val="0"/>
        <w:spacing w:line="360" w:lineRule="auto"/>
        <w:ind w:firstLine="0"/>
        <w:jc w:val="center"/>
        <w:rPr>
          <w:rFonts w:eastAsia="TimesNewRomanPSMT"/>
          <w:b/>
          <w:sz w:val="28"/>
          <w:szCs w:val="28"/>
        </w:rPr>
      </w:pPr>
    </w:p>
    <w:p w:rsidR="0000577D" w:rsidRPr="00A22703" w:rsidRDefault="0000577D" w:rsidP="0000577D">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00577D" w:rsidRDefault="0000577D" w:rsidP="0000577D">
      <w:pPr>
        <w:autoSpaceDE w:val="0"/>
        <w:spacing w:line="360" w:lineRule="auto"/>
        <w:ind w:firstLine="0"/>
        <w:jc w:val="center"/>
        <w:rPr>
          <w:rFonts w:eastAsia="TimesNewRomanPSMT"/>
          <w:b/>
          <w:sz w:val="28"/>
          <w:szCs w:val="28"/>
        </w:rPr>
      </w:pPr>
      <w:r>
        <w:rPr>
          <w:rFonts w:eastAsia="TimesNewRomanPSMT"/>
          <w:b/>
          <w:sz w:val="28"/>
          <w:szCs w:val="28"/>
        </w:rPr>
        <w:t>«</w:t>
      </w:r>
      <w:r w:rsidRPr="0000577D">
        <w:rPr>
          <w:rFonts w:eastAsia="TimesNewRomanPSMT"/>
          <w:b/>
          <w:sz w:val="28"/>
          <w:szCs w:val="28"/>
        </w:rPr>
        <w:t xml:space="preserve">Информационный </w:t>
      </w:r>
      <w:proofErr w:type="spellStart"/>
      <w:r w:rsidRPr="0000577D">
        <w:rPr>
          <w:rFonts w:eastAsia="TimesNewRomanPSMT"/>
          <w:b/>
          <w:sz w:val="28"/>
          <w:szCs w:val="28"/>
        </w:rPr>
        <w:t>менеджемент</w:t>
      </w:r>
      <w:proofErr w:type="spellEnd"/>
      <w:r>
        <w:rPr>
          <w:rFonts w:eastAsia="TimesNewRomanPSMT"/>
          <w:b/>
          <w:sz w:val="28"/>
          <w:szCs w:val="28"/>
        </w:rPr>
        <w:t>»</w:t>
      </w:r>
    </w:p>
    <w:p w:rsidR="0000577D" w:rsidRPr="006E4FC8" w:rsidRDefault="0000577D" w:rsidP="0000577D">
      <w:pPr>
        <w:spacing w:line="360" w:lineRule="auto"/>
        <w:ind w:firstLine="0"/>
        <w:jc w:val="center"/>
        <w:rPr>
          <w:rFonts w:eastAsia="TimesNewRomanPSMT"/>
          <w:sz w:val="28"/>
          <w:szCs w:val="28"/>
        </w:rPr>
      </w:pPr>
    </w:p>
    <w:p w:rsidR="0000577D" w:rsidRPr="006E4FC8" w:rsidRDefault="0000577D" w:rsidP="0000577D">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00577D" w:rsidRPr="006E4FC8" w:rsidRDefault="0000577D" w:rsidP="0000577D">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00577D" w:rsidRPr="006E4FC8" w:rsidRDefault="0000577D" w:rsidP="0000577D">
      <w:pPr>
        <w:spacing w:line="360" w:lineRule="auto"/>
        <w:ind w:firstLine="0"/>
        <w:jc w:val="center"/>
        <w:rPr>
          <w:sz w:val="28"/>
          <w:szCs w:val="28"/>
        </w:rPr>
      </w:pPr>
    </w:p>
    <w:p w:rsidR="0000577D" w:rsidRPr="006E4FC8" w:rsidRDefault="0000577D" w:rsidP="0000577D">
      <w:pPr>
        <w:spacing w:line="360" w:lineRule="auto"/>
        <w:ind w:firstLine="0"/>
        <w:jc w:val="center"/>
        <w:rPr>
          <w:sz w:val="28"/>
          <w:szCs w:val="28"/>
        </w:rPr>
      </w:pPr>
      <w:r w:rsidRPr="006E4FC8">
        <w:rPr>
          <w:sz w:val="28"/>
          <w:szCs w:val="28"/>
        </w:rPr>
        <w:t>Направленность (профиль) подготовки</w:t>
      </w:r>
    </w:p>
    <w:p w:rsidR="0000577D" w:rsidRDefault="0000577D" w:rsidP="0000577D">
      <w:pPr>
        <w:autoSpaceDE w:val="0"/>
        <w:spacing w:line="360" w:lineRule="auto"/>
        <w:ind w:firstLine="0"/>
        <w:jc w:val="center"/>
        <w:rPr>
          <w:sz w:val="28"/>
          <w:szCs w:val="28"/>
        </w:rPr>
      </w:pPr>
      <w:r w:rsidRPr="001C647F">
        <w:rPr>
          <w:sz w:val="28"/>
          <w:szCs w:val="28"/>
        </w:rPr>
        <w:t>«Прикладная информатика»</w:t>
      </w:r>
    </w:p>
    <w:p w:rsidR="0000577D" w:rsidRPr="006E4FC8" w:rsidRDefault="0000577D" w:rsidP="0000577D">
      <w:pPr>
        <w:autoSpaceDE w:val="0"/>
        <w:spacing w:line="360" w:lineRule="auto"/>
        <w:ind w:firstLine="0"/>
        <w:jc w:val="center"/>
        <w:rPr>
          <w:rFonts w:eastAsia="TimesNewRomanPSMT"/>
          <w:sz w:val="28"/>
          <w:szCs w:val="28"/>
        </w:rPr>
      </w:pPr>
    </w:p>
    <w:p w:rsidR="0000577D" w:rsidRPr="006E4FC8" w:rsidRDefault="0000577D" w:rsidP="0000577D">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00577D" w:rsidRPr="006E4FC8" w:rsidRDefault="0000577D" w:rsidP="0000577D">
      <w:pPr>
        <w:autoSpaceDE w:val="0"/>
        <w:spacing w:line="360" w:lineRule="auto"/>
        <w:ind w:firstLine="0"/>
        <w:jc w:val="center"/>
        <w:rPr>
          <w:rFonts w:eastAsia="TimesNewRomanPSMT"/>
          <w:sz w:val="28"/>
          <w:szCs w:val="28"/>
        </w:rPr>
      </w:pPr>
    </w:p>
    <w:p w:rsidR="0000577D" w:rsidRPr="006E4FC8" w:rsidRDefault="0000577D" w:rsidP="0000577D">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00577D" w:rsidRPr="006E4FC8" w:rsidRDefault="0000577D" w:rsidP="0000577D">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00577D" w:rsidRPr="006E4FC8" w:rsidRDefault="0000577D" w:rsidP="0000577D">
      <w:pPr>
        <w:ind w:firstLine="0"/>
        <w:jc w:val="center"/>
        <w:rPr>
          <w:rFonts w:eastAsia="TimesNewRomanPSMT"/>
          <w:sz w:val="28"/>
          <w:szCs w:val="28"/>
        </w:rPr>
      </w:pPr>
    </w:p>
    <w:p w:rsidR="0000577D" w:rsidRDefault="0000577D" w:rsidP="0000577D">
      <w:pPr>
        <w:ind w:firstLine="0"/>
        <w:jc w:val="center"/>
        <w:rPr>
          <w:rFonts w:eastAsia="TimesNewRomanPSMT"/>
          <w:sz w:val="28"/>
          <w:szCs w:val="28"/>
        </w:rPr>
      </w:pPr>
    </w:p>
    <w:p w:rsidR="0000577D" w:rsidRDefault="0000577D" w:rsidP="0000577D">
      <w:pPr>
        <w:ind w:firstLine="0"/>
        <w:jc w:val="center"/>
        <w:rPr>
          <w:rFonts w:eastAsia="TimesNewRomanPSMT"/>
          <w:sz w:val="28"/>
          <w:szCs w:val="28"/>
        </w:rPr>
      </w:pPr>
    </w:p>
    <w:p w:rsidR="0000577D" w:rsidRDefault="0000577D" w:rsidP="0000577D">
      <w:pPr>
        <w:ind w:firstLine="0"/>
        <w:jc w:val="center"/>
        <w:rPr>
          <w:rFonts w:eastAsia="TimesNewRomanPSMT"/>
          <w:sz w:val="28"/>
          <w:szCs w:val="28"/>
        </w:rPr>
      </w:pPr>
    </w:p>
    <w:p w:rsidR="0000577D" w:rsidRPr="003874E7" w:rsidRDefault="0000577D" w:rsidP="0000577D">
      <w:pPr>
        <w:ind w:firstLine="0"/>
        <w:jc w:val="center"/>
        <w:rPr>
          <w:rFonts w:eastAsia="TimesNewRomanPSMT"/>
          <w:sz w:val="28"/>
          <w:szCs w:val="28"/>
        </w:rPr>
      </w:pPr>
    </w:p>
    <w:p w:rsidR="0000577D" w:rsidRPr="00162132" w:rsidRDefault="0000577D" w:rsidP="0000577D">
      <w:pPr>
        <w:ind w:firstLine="0"/>
        <w:jc w:val="center"/>
        <w:rPr>
          <w:rFonts w:cs="Times New Roman"/>
          <w:kern w:val="1"/>
          <w:szCs w:val="28"/>
        </w:rPr>
      </w:pPr>
      <w:r>
        <w:rPr>
          <w:rFonts w:eastAsia="TimesNewRomanPSMT"/>
          <w:sz w:val="28"/>
          <w:szCs w:val="28"/>
        </w:rPr>
        <w:t>Рязань</w:t>
      </w:r>
    </w:p>
    <w:p w:rsidR="0000577D" w:rsidRPr="00FC0F22" w:rsidRDefault="0000577D" w:rsidP="0000577D">
      <w:pPr>
        <w:jc w:val="right"/>
        <w:rPr>
          <w:rFonts w:cs="Times New Roman"/>
          <w:szCs w:val="22"/>
        </w:rPr>
      </w:pPr>
      <w:r w:rsidRPr="00162132">
        <w:rPr>
          <w:rFonts w:cs="Times New Roman"/>
          <w:kern w:val="1"/>
          <w:szCs w:val="28"/>
        </w:rPr>
        <w:br w:type="page"/>
      </w:r>
      <w:r w:rsidRPr="00FC0F22">
        <w:rPr>
          <w:rFonts w:cs="Times New Roman"/>
          <w:szCs w:val="22"/>
        </w:rPr>
        <w:lastRenderedPageBreak/>
        <w:t xml:space="preserve"> </w:t>
      </w:r>
    </w:p>
    <w:p w:rsidR="00EC690C" w:rsidRPr="00FC0F22" w:rsidRDefault="00EC690C" w:rsidP="00EC690C">
      <w:pPr>
        <w:pStyle w:val="22"/>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 xml:space="preserve">МЕТОДИЧЕСКИЕ </w:t>
      </w:r>
      <w:r>
        <w:rPr>
          <w:rFonts w:ascii="Times New Roman" w:hAnsi="Times New Roman" w:cs="Times New Roman"/>
          <w:sz w:val="22"/>
          <w:szCs w:val="22"/>
        </w:rPr>
        <w:t>УКАЗАНИЯ К ЛАБОРАТОРНЫМ И ПРАКТИЧЕСКИМ РАБОТАМ</w:t>
      </w:r>
    </w:p>
    <w:p w:rsidR="00EC690C" w:rsidRDefault="00EC690C" w:rsidP="0000577D">
      <w:pPr>
        <w:spacing w:before="120"/>
      </w:pPr>
      <w:r w:rsidRPr="00EC690C">
        <w:rPr>
          <w:b/>
        </w:rPr>
        <w:t>Практическое занятие №1</w:t>
      </w:r>
      <w:r w:rsidR="0000577D">
        <w:rPr>
          <w:b/>
        </w:rPr>
        <w:t xml:space="preserve">. </w:t>
      </w:r>
      <w:r>
        <w:t>«Современные концепции жизненного цикла проекта»</w:t>
      </w:r>
    </w:p>
    <w:p w:rsidR="00EC690C" w:rsidRDefault="00EC690C" w:rsidP="0000577D">
      <w:pPr>
        <w:spacing w:before="120"/>
      </w:pPr>
      <w:r w:rsidRPr="00EC690C">
        <w:rPr>
          <w:b/>
        </w:rPr>
        <w:t>Практическое занятие №2</w:t>
      </w:r>
      <w:r w:rsidR="0000577D">
        <w:rPr>
          <w:b/>
        </w:rPr>
        <w:t xml:space="preserve">. </w:t>
      </w:r>
      <w:r>
        <w:t>«Методы управления командами, работающими над проектами»</w:t>
      </w:r>
    </w:p>
    <w:p w:rsidR="00EC690C" w:rsidRDefault="00EC690C" w:rsidP="0000577D">
      <w:pPr>
        <w:spacing w:before="120"/>
        <w:outlineLvl w:val="0"/>
        <w:rPr>
          <w:rFonts w:cs="Times New Roman"/>
          <w:b/>
          <w:szCs w:val="22"/>
        </w:rPr>
      </w:pPr>
      <w:r w:rsidRPr="00EC690C">
        <w:rPr>
          <w:rFonts w:cs="Times New Roman"/>
          <w:b/>
          <w:szCs w:val="22"/>
        </w:rPr>
        <w:t>Практическое</w:t>
      </w:r>
      <w:r>
        <w:rPr>
          <w:rFonts w:cs="Times New Roman"/>
          <w:b/>
          <w:szCs w:val="22"/>
        </w:rPr>
        <w:t xml:space="preserve"> </w:t>
      </w:r>
      <w:r w:rsidRPr="00EC690C">
        <w:rPr>
          <w:rFonts w:cs="Times New Roman"/>
          <w:b/>
          <w:szCs w:val="22"/>
        </w:rPr>
        <w:t>занятие</w:t>
      </w:r>
      <w:r>
        <w:rPr>
          <w:rFonts w:cs="Times New Roman"/>
          <w:b/>
          <w:szCs w:val="22"/>
        </w:rPr>
        <w:t xml:space="preserve"> </w:t>
      </w:r>
      <w:r w:rsidRPr="00EC690C">
        <w:rPr>
          <w:rFonts w:cs="Times New Roman"/>
          <w:b/>
          <w:szCs w:val="22"/>
        </w:rPr>
        <w:t>№3</w:t>
      </w:r>
      <w:r w:rsidR="0000577D">
        <w:rPr>
          <w:rFonts w:cs="Times New Roman"/>
          <w:b/>
          <w:szCs w:val="22"/>
        </w:rPr>
        <w:t xml:space="preserve">. </w:t>
      </w:r>
      <w:r w:rsidRPr="00EC690C">
        <w:rPr>
          <w:rFonts w:cs="Times New Roman"/>
          <w:b/>
          <w:szCs w:val="22"/>
        </w:rPr>
        <w:t>«</w:t>
      </w:r>
      <w:r w:rsidRPr="00EC690C">
        <w:t>Формирование организационной структуры проекта»</w:t>
      </w:r>
    </w:p>
    <w:p w:rsidR="00EC690C" w:rsidRDefault="00EC690C" w:rsidP="0000577D">
      <w:pPr>
        <w:spacing w:before="120"/>
        <w:outlineLvl w:val="0"/>
      </w:pPr>
      <w:r w:rsidRPr="00EC690C">
        <w:rPr>
          <w:rFonts w:cs="Times New Roman"/>
          <w:b/>
          <w:szCs w:val="22"/>
        </w:rPr>
        <w:t>Практическое</w:t>
      </w:r>
      <w:r>
        <w:rPr>
          <w:rFonts w:cs="Times New Roman"/>
          <w:b/>
          <w:szCs w:val="22"/>
        </w:rPr>
        <w:t xml:space="preserve"> </w:t>
      </w:r>
      <w:r w:rsidRPr="00EC690C">
        <w:rPr>
          <w:rFonts w:cs="Times New Roman"/>
          <w:b/>
          <w:szCs w:val="22"/>
        </w:rPr>
        <w:t>занятие</w:t>
      </w:r>
      <w:r>
        <w:rPr>
          <w:rFonts w:cs="Times New Roman"/>
          <w:b/>
          <w:szCs w:val="22"/>
        </w:rPr>
        <w:t xml:space="preserve"> </w:t>
      </w:r>
      <w:r w:rsidRPr="00EC690C">
        <w:rPr>
          <w:rFonts w:cs="Times New Roman"/>
          <w:b/>
          <w:szCs w:val="22"/>
        </w:rPr>
        <w:t>№4</w:t>
      </w:r>
      <w:r w:rsidR="0000577D">
        <w:rPr>
          <w:rFonts w:cs="Times New Roman"/>
          <w:b/>
          <w:szCs w:val="22"/>
        </w:rPr>
        <w:t xml:space="preserve">. </w:t>
      </w:r>
      <w:r w:rsidRPr="00EC690C">
        <w:t>«Сетевое планирование: составление сетевого графа проекта,</w:t>
      </w:r>
      <w:r>
        <w:t xml:space="preserve"> </w:t>
      </w:r>
      <w:r w:rsidRPr="00EC690C">
        <w:t>выявление критического пути и резервов времени выполнения</w:t>
      </w:r>
      <w:r>
        <w:t xml:space="preserve"> </w:t>
      </w:r>
      <w:r w:rsidRPr="00EC690C">
        <w:t>отдельных</w:t>
      </w:r>
      <w:r>
        <w:t xml:space="preserve"> </w:t>
      </w:r>
      <w:r w:rsidRPr="00EC690C">
        <w:t>работ</w:t>
      </w:r>
      <w:r>
        <w:t xml:space="preserve"> </w:t>
      </w:r>
      <w:r w:rsidRPr="00EC690C">
        <w:t>проекта»</w:t>
      </w:r>
    </w:p>
    <w:p w:rsidR="00AE09B9" w:rsidRDefault="00AE09B9" w:rsidP="0000577D">
      <w:pPr>
        <w:spacing w:before="120"/>
        <w:outlineLvl w:val="0"/>
      </w:pPr>
      <w:r w:rsidRPr="00AE09B9">
        <w:rPr>
          <w:rFonts w:cs="Times New Roman"/>
          <w:b/>
          <w:szCs w:val="22"/>
        </w:rPr>
        <w:t>Практическое</w:t>
      </w:r>
      <w:r>
        <w:rPr>
          <w:rFonts w:cs="Times New Roman"/>
          <w:b/>
          <w:szCs w:val="22"/>
        </w:rPr>
        <w:t xml:space="preserve"> </w:t>
      </w:r>
      <w:r w:rsidRPr="00AE09B9">
        <w:rPr>
          <w:rFonts w:cs="Times New Roman"/>
          <w:b/>
          <w:szCs w:val="22"/>
        </w:rPr>
        <w:t>занятие</w:t>
      </w:r>
      <w:r>
        <w:rPr>
          <w:rFonts w:cs="Times New Roman"/>
          <w:b/>
          <w:szCs w:val="22"/>
        </w:rPr>
        <w:t xml:space="preserve"> </w:t>
      </w:r>
      <w:r w:rsidRPr="00AE09B9">
        <w:rPr>
          <w:rFonts w:cs="Times New Roman"/>
          <w:b/>
          <w:szCs w:val="22"/>
        </w:rPr>
        <w:t>№5</w:t>
      </w:r>
      <w:r w:rsidR="0000577D">
        <w:rPr>
          <w:rFonts w:cs="Times New Roman"/>
          <w:b/>
          <w:szCs w:val="22"/>
        </w:rPr>
        <w:t xml:space="preserve">. </w:t>
      </w:r>
      <w:r w:rsidRPr="00AE09B9">
        <w:t>«Методы</w:t>
      </w:r>
      <w:r>
        <w:t xml:space="preserve"> </w:t>
      </w:r>
      <w:r w:rsidRPr="00AE09B9">
        <w:t>оценки</w:t>
      </w:r>
      <w:r>
        <w:t xml:space="preserve"> </w:t>
      </w:r>
      <w:r w:rsidRPr="00AE09B9">
        <w:t>эффективности</w:t>
      </w:r>
      <w:r>
        <w:t xml:space="preserve"> </w:t>
      </w:r>
      <w:r w:rsidRPr="00AE09B9">
        <w:t>проекта»</w:t>
      </w:r>
    </w:p>
    <w:p w:rsidR="00A375CE" w:rsidRDefault="00A375CE" w:rsidP="0000577D">
      <w:pPr>
        <w:spacing w:before="120"/>
        <w:outlineLvl w:val="0"/>
      </w:pPr>
      <w:r w:rsidRPr="00A375CE">
        <w:rPr>
          <w:rFonts w:cs="Times New Roman"/>
          <w:b/>
          <w:szCs w:val="22"/>
        </w:rPr>
        <w:t>Практическое</w:t>
      </w:r>
      <w:r>
        <w:rPr>
          <w:rFonts w:cs="Times New Roman"/>
          <w:b/>
          <w:szCs w:val="22"/>
        </w:rPr>
        <w:t xml:space="preserve"> </w:t>
      </w:r>
      <w:r w:rsidRPr="00A375CE">
        <w:rPr>
          <w:rFonts w:cs="Times New Roman"/>
          <w:b/>
          <w:szCs w:val="22"/>
        </w:rPr>
        <w:t>занятие</w:t>
      </w:r>
      <w:r>
        <w:rPr>
          <w:rFonts w:cs="Times New Roman"/>
          <w:b/>
          <w:szCs w:val="22"/>
        </w:rPr>
        <w:t xml:space="preserve"> </w:t>
      </w:r>
      <w:r w:rsidRPr="00A375CE">
        <w:rPr>
          <w:rFonts w:cs="Times New Roman"/>
          <w:b/>
          <w:szCs w:val="22"/>
        </w:rPr>
        <w:t>№6</w:t>
      </w:r>
      <w:r w:rsidR="0000577D">
        <w:rPr>
          <w:rFonts w:cs="Times New Roman"/>
          <w:b/>
          <w:szCs w:val="22"/>
        </w:rPr>
        <w:t xml:space="preserve">. </w:t>
      </w:r>
      <w:r w:rsidRPr="00A375CE">
        <w:t>«Качественные</w:t>
      </w:r>
      <w:r>
        <w:t xml:space="preserve"> </w:t>
      </w:r>
      <w:r w:rsidRPr="00A375CE">
        <w:t>и</w:t>
      </w:r>
      <w:r>
        <w:t xml:space="preserve"> </w:t>
      </w:r>
      <w:r w:rsidRPr="00A375CE">
        <w:t>количественные</w:t>
      </w:r>
      <w:r>
        <w:t xml:space="preserve"> </w:t>
      </w:r>
      <w:r w:rsidRPr="00A375CE">
        <w:t>критерии</w:t>
      </w:r>
      <w:r>
        <w:t xml:space="preserve"> </w:t>
      </w:r>
      <w:r w:rsidRPr="00A375CE">
        <w:t>выбора</w:t>
      </w:r>
      <w:r>
        <w:t xml:space="preserve"> </w:t>
      </w:r>
      <w:r w:rsidRPr="00A375CE">
        <w:t>проекта»</w:t>
      </w:r>
    </w:p>
    <w:p w:rsidR="00A375CE" w:rsidRPr="0000577D" w:rsidRDefault="00A375CE" w:rsidP="0000577D">
      <w:pPr>
        <w:spacing w:before="120"/>
        <w:outlineLvl w:val="0"/>
        <w:rPr>
          <w:rFonts w:cs="Times New Roman"/>
          <w:szCs w:val="22"/>
        </w:rPr>
      </w:pPr>
      <w:r w:rsidRPr="00A375CE">
        <w:rPr>
          <w:rFonts w:cs="Times New Roman"/>
          <w:b/>
          <w:szCs w:val="22"/>
        </w:rPr>
        <w:t>Практическое</w:t>
      </w:r>
      <w:r>
        <w:rPr>
          <w:rFonts w:cs="Times New Roman"/>
          <w:b/>
          <w:szCs w:val="22"/>
        </w:rPr>
        <w:t xml:space="preserve"> </w:t>
      </w:r>
      <w:r w:rsidRPr="00A375CE">
        <w:rPr>
          <w:rFonts w:cs="Times New Roman"/>
          <w:b/>
          <w:szCs w:val="22"/>
        </w:rPr>
        <w:t>занятие</w:t>
      </w:r>
      <w:r>
        <w:rPr>
          <w:rFonts w:cs="Times New Roman"/>
          <w:b/>
          <w:szCs w:val="22"/>
        </w:rPr>
        <w:t xml:space="preserve"> </w:t>
      </w:r>
      <w:r w:rsidRPr="00A375CE">
        <w:rPr>
          <w:rFonts w:cs="Times New Roman"/>
          <w:b/>
          <w:szCs w:val="22"/>
        </w:rPr>
        <w:t>№7</w:t>
      </w:r>
      <w:r w:rsidR="0000577D" w:rsidRPr="0000577D">
        <w:rPr>
          <w:rFonts w:cs="Times New Roman"/>
          <w:szCs w:val="22"/>
        </w:rPr>
        <w:t>.</w:t>
      </w:r>
      <w:r w:rsidR="0000577D">
        <w:rPr>
          <w:rFonts w:cs="Times New Roman"/>
          <w:szCs w:val="22"/>
        </w:rPr>
        <w:t xml:space="preserve"> </w:t>
      </w:r>
      <w:r w:rsidRPr="0000577D">
        <w:rPr>
          <w:rFonts w:cs="Times New Roman"/>
          <w:szCs w:val="22"/>
        </w:rPr>
        <w:t>«Основные методы контроля сроков реализации инновационного проекта»</w:t>
      </w:r>
    </w:p>
    <w:p w:rsidR="00A375CE" w:rsidRDefault="00A375CE" w:rsidP="0000577D">
      <w:pPr>
        <w:pStyle w:val="23"/>
        <w:tabs>
          <w:tab w:val="left" w:pos="993"/>
          <w:tab w:val="left" w:pos="1134"/>
        </w:tabs>
        <w:spacing w:before="120" w:after="0"/>
        <w:jc w:val="both"/>
      </w:pPr>
      <w:r w:rsidRPr="00A375CE">
        <w:rPr>
          <w:rFonts w:ascii="Times New Roman" w:eastAsia="Times New Roman" w:hAnsi="Times New Roman" w:cs="Times New Roman"/>
          <w:b/>
          <w:sz w:val="22"/>
          <w:szCs w:val="22"/>
          <w:lang w:eastAsia="ru-RU"/>
        </w:rPr>
        <w:t>Практическое</w:t>
      </w:r>
      <w:r>
        <w:rPr>
          <w:rFonts w:ascii="Times New Roman" w:eastAsia="Times New Roman" w:hAnsi="Times New Roman" w:cs="Times New Roman"/>
          <w:b/>
          <w:sz w:val="22"/>
          <w:szCs w:val="22"/>
          <w:lang w:eastAsia="ru-RU"/>
        </w:rPr>
        <w:t xml:space="preserve"> </w:t>
      </w:r>
      <w:r w:rsidRPr="00A375CE">
        <w:rPr>
          <w:rFonts w:ascii="Times New Roman" w:eastAsia="Times New Roman" w:hAnsi="Times New Roman" w:cs="Times New Roman"/>
          <w:b/>
          <w:sz w:val="22"/>
          <w:szCs w:val="22"/>
          <w:lang w:eastAsia="ru-RU"/>
        </w:rPr>
        <w:t>занятие</w:t>
      </w:r>
      <w:r>
        <w:rPr>
          <w:rFonts w:ascii="Times New Roman" w:eastAsia="Times New Roman" w:hAnsi="Times New Roman" w:cs="Times New Roman"/>
          <w:b/>
          <w:sz w:val="22"/>
          <w:szCs w:val="22"/>
          <w:lang w:eastAsia="ru-RU"/>
        </w:rPr>
        <w:t xml:space="preserve"> </w:t>
      </w:r>
      <w:r w:rsidRPr="00A375CE">
        <w:rPr>
          <w:rFonts w:ascii="Times New Roman" w:eastAsia="Times New Roman" w:hAnsi="Times New Roman" w:cs="Times New Roman"/>
          <w:b/>
          <w:sz w:val="22"/>
          <w:szCs w:val="22"/>
          <w:lang w:eastAsia="ru-RU"/>
        </w:rPr>
        <w:t>№8</w:t>
      </w:r>
      <w:r w:rsidR="0000577D">
        <w:rPr>
          <w:rFonts w:ascii="Times New Roman" w:eastAsia="Times New Roman" w:hAnsi="Times New Roman" w:cs="Times New Roman"/>
          <w:b/>
          <w:sz w:val="22"/>
          <w:szCs w:val="22"/>
          <w:lang w:eastAsia="ru-RU"/>
        </w:rPr>
        <w:t xml:space="preserve">. </w:t>
      </w:r>
      <w:r w:rsidRPr="00A375CE">
        <w:t>«Управление</w:t>
      </w:r>
      <w:r>
        <w:t xml:space="preserve"> </w:t>
      </w:r>
      <w:r w:rsidRPr="00A375CE">
        <w:t>реализацией</w:t>
      </w:r>
      <w:r>
        <w:t xml:space="preserve"> </w:t>
      </w:r>
      <w:r w:rsidRPr="00A375CE">
        <w:t>инновационного</w:t>
      </w:r>
      <w:r>
        <w:t xml:space="preserve"> </w:t>
      </w:r>
      <w:r w:rsidRPr="00A375CE">
        <w:t>проекта»</w:t>
      </w:r>
    </w:p>
    <w:p w:rsidR="00A375CE" w:rsidRDefault="00A375CE" w:rsidP="0000577D">
      <w:pPr>
        <w:spacing w:before="120"/>
      </w:pPr>
      <w:r w:rsidRPr="00A375CE">
        <w:rPr>
          <w:b/>
        </w:rPr>
        <w:t>Лабораторная работа №1</w:t>
      </w:r>
      <w:r w:rsidR="0000577D">
        <w:rPr>
          <w:b/>
        </w:rPr>
        <w:t xml:space="preserve">. </w:t>
      </w:r>
      <w:r>
        <w:t>«Выявление потребностей при разработке проекта»</w:t>
      </w:r>
    </w:p>
    <w:p w:rsidR="00A375CE" w:rsidRDefault="00A375CE" w:rsidP="0000577D">
      <w:pPr>
        <w:spacing w:before="120"/>
      </w:pPr>
      <w:r w:rsidRPr="00A375CE">
        <w:rPr>
          <w:b/>
        </w:rPr>
        <w:t>Лабораторная</w:t>
      </w:r>
      <w:r>
        <w:rPr>
          <w:b/>
        </w:rPr>
        <w:t xml:space="preserve"> </w:t>
      </w:r>
      <w:r w:rsidRPr="00A375CE">
        <w:rPr>
          <w:b/>
        </w:rPr>
        <w:t>работа</w:t>
      </w:r>
      <w:r>
        <w:rPr>
          <w:b/>
        </w:rPr>
        <w:t xml:space="preserve"> </w:t>
      </w:r>
      <w:r w:rsidRPr="00A375CE">
        <w:rPr>
          <w:b/>
        </w:rPr>
        <w:t>№2</w:t>
      </w:r>
      <w:r w:rsidR="0000577D">
        <w:rPr>
          <w:b/>
        </w:rPr>
        <w:t xml:space="preserve">. </w:t>
      </w:r>
      <w:r>
        <w:t>«Анализ проблемы с точки зрения системного подхода»</w:t>
      </w:r>
    </w:p>
    <w:p w:rsidR="00A375CE" w:rsidRDefault="00573D5C" w:rsidP="0000577D">
      <w:pPr>
        <w:spacing w:before="120"/>
      </w:pPr>
      <w:r w:rsidRPr="00573D5C">
        <w:rPr>
          <w:b/>
        </w:rPr>
        <w:t>Лабораторная</w:t>
      </w:r>
      <w:r>
        <w:rPr>
          <w:b/>
        </w:rPr>
        <w:t xml:space="preserve"> </w:t>
      </w:r>
      <w:r w:rsidRPr="00573D5C">
        <w:rPr>
          <w:b/>
        </w:rPr>
        <w:t>работа</w:t>
      </w:r>
      <w:r>
        <w:rPr>
          <w:b/>
        </w:rPr>
        <w:t xml:space="preserve"> </w:t>
      </w:r>
      <w:r w:rsidRPr="00573D5C">
        <w:rPr>
          <w:b/>
        </w:rPr>
        <w:t>№3</w:t>
      </w:r>
      <w:r w:rsidR="0000577D">
        <w:rPr>
          <w:b/>
        </w:rPr>
        <w:t xml:space="preserve">. </w:t>
      </w:r>
      <w:r>
        <w:t>«Построение сетевых моделей, основанных на теории графов»</w:t>
      </w:r>
    </w:p>
    <w:p w:rsidR="00573D5C" w:rsidRDefault="00573D5C" w:rsidP="0000577D">
      <w:pPr>
        <w:spacing w:before="120"/>
      </w:pPr>
      <w:r w:rsidRPr="00573D5C">
        <w:rPr>
          <w:b/>
        </w:rPr>
        <w:t>Лабораторная</w:t>
      </w:r>
      <w:r>
        <w:rPr>
          <w:b/>
        </w:rPr>
        <w:t xml:space="preserve"> </w:t>
      </w:r>
      <w:r w:rsidRPr="00573D5C">
        <w:rPr>
          <w:b/>
        </w:rPr>
        <w:t>работа</w:t>
      </w:r>
      <w:r>
        <w:rPr>
          <w:b/>
        </w:rPr>
        <w:t xml:space="preserve"> </w:t>
      </w:r>
      <w:r w:rsidRPr="00573D5C">
        <w:rPr>
          <w:b/>
        </w:rPr>
        <w:t>№4</w:t>
      </w:r>
      <w:r w:rsidR="0000577D">
        <w:rPr>
          <w:b/>
        </w:rPr>
        <w:t xml:space="preserve">. </w:t>
      </w:r>
      <w:r>
        <w:t>«Вероятностные характеристики сетевых планов»</w:t>
      </w:r>
    </w:p>
    <w:p w:rsidR="00A375CE" w:rsidRDefault="00573D5C" w:rsidP="0000577D">
      <w:pPr>
        <w:spacing w:before="120"/>
      </w:pPr>
      <w:r w:rsidRPr="00573D5C">
        <w:rPr>
          <w:b/>
        </w:rPr>
        <w:t>Лабораторная</w:t>
      </w:r>
      <w:r>
        <w:rPr>
          <w:b/>
        </w:rPr>
        <w:t xml:space="preserve"> </w:t>
      </w:r>
      <w:r w:rsidRPr="00573D5C">
        <w:rPr>
          <w:b/>
        </w:rPr>
        <w:t>работа</w:t>
      </w:r>
      <w:r>
        <w:rPr>
          <w:b/>
        </w:rPr>
        <w:t xml:space="preserve"> </w:t>
      </w:r>
      <w:r w:rsidRPr="00573D5C">
        <w:rPr>
          <w:b/>
        </w:rPr>
        <w:t>№5</w:t>
      </w:r>
      <w:r w:rsidR="0000577D">
        <w:rPr>
          <w:b/>
        </w:rPr>
        <w:t xml:space="preserve">. </w:t>
      </w:r>
      <w:r>
        <w:t>«Оптимизация сетевого графика»</w:t>
      </w:r>
    </w:p>
    <w:p w:rsidR="00573D5C" w:rsidRDefault="007A2F2A" w:rsidP="0000577D">
      <w:pPr>
        <w:spacing w:before="120"/>
      </w:pPr>
      <w:r w:rsidRPr="007A2F2A">
        <w:rPr>
          <w:b/>
        </w:rPr>
        <w:t>Лабораторная работа №6</w:t>
      </w:r>
      <w:r w:rsidR="0000577D">
        <w:rPr>
          <w:b/>
        </w:rPr>
        <w:t xml:space="preserve">. </w:t>
      </w:r>
      <w:r>
        <w:t xml:space="preserve">«Планирование работ средствами </w:t>
      </w:r>
      <w:proofErr w:type="spellStart"/>
      <w:r>
        <w:t>OpenOffice</w:t>
      </w:r>
      <w:proofErr w:type="spellEnd"/>
      <w:r>
        <w:t>»</w:t>
      </w:r>
    </w:p>
    <w:p w:rsidR="00A4086A" w:rsidRDefault="00A4086A" w:rsidP="0000577D">
      <w:pPr>
        <w:spacing w:before="120"/>
      </w:pPr>
      <w:r w:rsidRPr="00A4086A">
        <w:rPr>
          <w:b/>
        </w:rPr>
        <w:t>Лабораторная работа №7</w:t>
      </w:r>
      <w:r w:rsidR="0000577D">
        <w:rPr>
          <w:b/>
        </w:rPr>
        <w:t xml:space="preserve">. </w:t>
      </w:r>
      <w:r>
        <w:t xml:space="preserve">«Построение диаграммы </w:t>
      </w:r>
      <w:proofErr w:type="spellStart"/>
      <w:r>
        <w:t>Ганта</w:t>
      </w:r>
      <w:proofErr w:type="spellEnd"/>
      <w:r>
        <w:t xml:space="preserve"> в </w:t>
      </w:r>
      <w:proofErr w:type="spellStart"/>
      <w:r>
        <w:t>SmartSheet</w:t>
      </w:r>
      <w:proofErr w:type="spellEnd"/>
      <w:r>
        <w:t>»</w:t>
      </w:r>
    </w:p>
    <w:p w:rsidR="00A4086A" w:rsidRDefault="00A4086A" w:rsidP="0000577D">
      <w:pPr>
        <w:spacing w:before="120"/>
      </w:pPr>
      <w:r w:rsidRPr="00A4086A">
        <w:rPr>
          <w:b/>
        </w:rPr>
        <w:t>Лабораторная</w:t>
      </w:r>
      <w:r>
        <w:rPr>
          <w:b/>
        </w:rPr>
        <w:t xml:space="preserve"> </w:t>
      </w:r>
      <w:r w:rsidRPr="00A4086A">
        <w:rPr>
          <w:b/>
        </w:rPr>
        <w:t>работа</w:t>
      </w:r>
      <w:r>
        <w:rPr>
          <w:b/>
        </w:rPr>
        <w:t xml:space="preserve"> </w:t>
      </w:r>
      <w:r w:rsidRPr="00A4086A">
        <w:rPr>
          <w:b/>
        </w:rPr>
        <w:t>№8</w:t>
      </w:r>
      <w:r w:rsidR="0000577D">
        <w:rPr>
          <w:b/>
        </w:rPr>
        <w:t xml:space="preserve">. </w:t>
      </w:r>
      <w:bookmarkStart w:id="0" w:name="_GoBack"/>
      <w:bookmarkEnd w:id="0"/>
      <w:r>
        <w:t>«Автоматизированные средства создания технического задания для проекта»</w:t>
      </w:r>
    </w:p>
    <w:p w:rsidR="007A2F2A" w:rsidRDefault="007A2F2A" w:rsidP="007A2F2A">
      <w:pPr>
        <w:jc w:val="center"/>
      </w:pPr>
    </w:p>
    <w:tbl>
      <w:tblPr>
        <w:tblW w:w="0" w:type="auto"/>
        <w:tblCellSpacing w:w="0" w:type="dxa"/>
        <w:tblCellMar>
          <w:left w:w="0" w:type="dxa"/>
          <w:right w:w="0" w:type="dxa"/>
        </w:tblCellMar>
        <w:tblLook w:val="04A0" w:firstRow="1" w:lastRow="0" w:firstColumn="1" w:lastColumn="0" w:noHBand="0" w:noVBand="1"/>
      </w:tblPr>
      <w:tblGrid>
        <w:gridCol w:w="20"/>
        <w:gridCol w:w="743"/>
        <w:gridCol w:w="2126"/>
        <w:gridCol w:w="3828"/>
        <w:gridCol w:w="1701"/>
        <w:gridCol w:w="1642"/>
        <w:gridCol w:w="20"/>
      </w:tblGrid>
      <w:tr w:rsidR="007A2F2A" w:rsidRPr="007A2F2A" w:rsidTr="007A2F2A">
        <w:trPr>
          <w:trHeight w:val="277"/>
          <w:tblCellSpacing w:w="0" w:type="dxa"/>
        </w:trPr>
        <w:tc>
          <w:tcPr>
            <w:tcW w:w="100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b/>
                <w:bCs/>
                <w:color w:val="000000"/>
                <w:sz w:val="19"/>
                <w:szCs w:val="19"/>
              </w:rPr>
              <w:t>Рекомендуемая литература</w:t>
            </w:r>
          </w:p>
        </w:tc>
      </w:tr>
      <w:tr w:rsidR="007A2F2A" w:rsidRPr="007A2F2A" w:rsidTr="007A2F2A">
        <w:trPr>
          <w:trHeight w:val="277"/>
          <w:tblCellSpacing w:w="0" w:type="dxa"/>
        </w:trPr>
        <w:tc>
          <w:tcPr>
            <w:tcW w:w="100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b/>
                <w:bCs/>
                <w:color w:val="000000"/>
                <w:sz w:val="19"/>
                <w:szCs w:val="19"/>
              </w:rPr>
              <w:t>Основная литература</w:t>
            </w:r>
          </w:p>
        </w:tc>
      </w:tr>
      <w:tr w:rsidR="007A2F2A" w:rsidRPr="007A2F2A" w:rsidTr="004871E2">
        <w:trPr>
          <w:trHeight w:val="694"/>
          <w:tblCellSpacing w:w="0" w:type="dxa"/>
        </w:trPr>
        <w:tc>
          <w:tcPr>
            <w:tcW w:w="7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Авторы, составители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Издательство, год</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Количество/</w:t>
            </w:r>
          </w:p>
          <w:p w:rsidR="007A2F2A" w:rsidRPr="007A2F2A" w:rsidRDefault="007A2F2A" w:rsidP="007A2F2A">
            <w:pPr>
              <w:ind w:firstLine="0"/>
              <w:jc w:val="center"/>
              <w:rPr>
                <w:rFonts w:cs="Times New Roman"/>
                <w:sz w:val="24"/>
                <w:szCs w:val="24"/>
              </w:rPr>
            </w:pPr>
            <w:r w:rsidRPr="007A2F2A">
              <w:rPr>
                <w:rFonts w:cs="Times New Roman"/>
                <w:color w:val="000000"/>
                <w:sz w:val="19"/>
                <w:szCs w:val="19"/>
              </w:rPr>
              <w:t>название ЭБС</w:t>
            </w:r>
          </w:p>
        </w:tc>
      </w:tr>
      <w:tr w:rsidR="007A2F2A" w:rsidRPr="0000577D" w:rsidTr="004871E2">
        <w:trPr>
          <w:trHeight w:val="1357"/>
          <w:tblCellSpacing w:w="0" w:type="dxa"/>
        </w:trPr>
        <w:tc>
          <w:tcPr>
            <w:tcW w:w="7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1</w:t>
            </w:r>
            <w:proofErr w:type="gramEnd"/>
            <w:r w:rsidRPr="007A2F2A">
              <w:rPr>
                <w:rFonts w:cs="Times New Roman"/>
                <w:color w:val="000000"/>
                <w:sz w:val="19"/>
                <w:szCs w:val="19"/>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proofErr w:type="spellStart"/>
            <w:r w:rsidRPr="007A2F2A">
              <w:rPr>
                <w:rFonts w:cs="Times New Roman"/>
                <w:color w:val="000000"/>
                <w:sz w:val="19"/>
                <w:szCs w:val="19"/>
              </w:rPr>
              <w:t>Матюшка</w:t>
            </w:r>
            <w:proofErr w:type="spellEnd"/>
            <w:r w:rsidRPr="007A2F2A">
              <w:rPr>
                <w:rFonts w:cs="Times New Roman"/>
                <w:color w:val="000000"/>
                <w:sz w:val="19"/>
                <w:szCs w:val="19"/>
              </w:rPr>
              <w:t xml:space="preserve"> В. 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Управление проектами</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Москва: Российский университет дружбы народов, 2010, 556 с.</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978-5-209- 03896-2, http://www.ipr bookshop.ru/1 1440.html</w:t>
            </w:r>
          </w:p>
        </w:tc>
      </w:tr>
      <w:tr w:rsidR="007A2F2A" w:rsidRPr="0000577D" w:rsidTr="004871E2">
        <w:trPr>
          <w:trHeight w:val="2236"/>
          <w:tblCellSpacing w:w="0" w:type="dxa"/>
        </w:trPr>
        <w:tc>
          <w:tcPr>
            <w:tcW w:w="7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1</w:t>
            </w:r>
            <w:proofErr w:type="gramEnd"/>
            <w:r w:rsidRPr="007A2F2A">
              <w:rPr>
                <w:rFonts w:cs="Times New Roman"/>
                <w:color w:val="000000"/>
                <w:sz w:val="19"/>
                <w:szCs w:val="19"/>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Исакова А. 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Информационный менеджмент</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Томск: Томский </w:t>
            </w:r>
            <w:proofErr w:type="spellStart"/>
            <w:proofErr w:type="gramStart"/>
            <w:r w:rsidRPr="007A2F2A">
              <w:rPr>
                <w:rFonts w:cs="Times New Roman"/>
                <w:color w:val="000000"/>
                <w:sz w:val="19"/>
                <w:szCs w:val="19"/>
              </w:rPr>
              <w:t>государственн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ый</w:t>
            </w:r>
            <w:proofErr w:type="spellEnd"/>
            <w:proofErr w:type="gramEnd"/>
            <w:r w:rsidRPr="007A2F2A">
              <w:rPr>
                <w:rFonts w:cs="Times New Roman"/>
                <w:color w:val="000000"/>
                <w:sz w:val="19"/>
                <w:szCs w:val="19"/>
              </w:rPr>
              <w:t xml:space="preserve"> университет систем управления и </w:t>
            </w:r>
            <w:proofErr w:type="spellStart"/>
            <w:r w:rsidRPr="007A2F2A">
              <w:rPr>
                <w:rFonts w:cs="Times New Roman"/>
                <w:color w:val="000000"/>
                <w:sz w:val="19"/>
                <w:szCs w:val="19"/>
              </w:rPr>
              <w:t>радиоэлектрон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ики</w:t>
            </w:r>
            <w:proofErr w:type="spellEnd"/>
            <w:r w:rsidRPr="007A2F2A">
              <w:rPr>
                <w:rFonts w:cs="Times New Roman"/>
                <w:color w:val="000000"/>
                <w:sz w:val="19"/>
                <w:szCs w:val="19"/>
              </w:rPr>
              <w:t>, 2016, 177 с.</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2227-8397, http://www.ipr bookshop.ru/7 2107.html</w:t>
            </w:r>
          </w:p>
        </w:tc>
      </w:tr>
      <w:tr w:rsidR="007A2F2A" w:rsidRPr="0000577D" w:rsidTr="004871E2">
        <w:trPr>
          <w:trHeight w:val="1796"/>
          <w:tblCellSpacing w:w="0" w:type="dxa"/>
        </w:trPr>
        <w:tc>
          <w:tcPr>
            <w:tcW w:w="7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lastRenderedPageBreak/>
              <w:t>Л</w:t>
            </w:r>
            <w:proofErr w:type="gramStart"/>
            <w:r w:rsidRPr="007A2F2A">
              <w:rPr>
                <w:rFonts w:cs="Times New Roman"/>
                <w:color w:val="000000"/>
                <w:sz w:val="19"/>
                <w:szCs w:val="19"/>
              </w:rPr>
              <w:t>1</w:t>
            </w:r>
            <w:proofErr w:type="gramEnd"/>
            <w:r w:rsidRPr="007A2F2A">
              <w:rPr>
                <w:rFonts w:cs="Times New Roman"/>
                <w:color w:val="000000"/>
                <w:sz w:val="19"/>
                <w:szCs w:val="19"/>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Преображенская Т. 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Информационный менеджмент</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Новосибирск: Новосибирский </w:t>
            </w:r>
            <w:proofErr w:type="spellStart"/>
            <w:proofErr w:type="gramStart"/>
            <w:r w:rsidRPr="007A2F2A">
              <w:rPr>
                <w:rFonts w:cs="Times New Roman"/>
                <w:color w:val="000000"/>
                <w:sz w:val="19"/>
                <w:szCs w:val="19"/>
              </w:rPr>
              <w:t>государственн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ый</w:t>
            </w:r>
            <w:proofErr w:type="spellEnd"/>
            <w:proofErr w:type="gramEnd"/>
            <w:r w:rsidRPr="007A2F2A">
              <w:rPr>
                <w:rFonts w:cs="Times New Roman"/>
                <w:color w:val="000000"/>
                <w:sz w:val="19"/>
                <w:szCs w:val="19"/>
              </w:rPr>
              <w:t xml:space="preserve"> технический университет, 2011, 244 с.</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978-5-7782- 1771-3, http://www.ipr bookshop.ru/4 4934.html</w:t>
            </w:r>
          </w:p>
        </w:tc>
      </w:tr>
      <w:tr w:rsidR="007A2F2A" w:rsidRPr="0000577D" w:rsidTr="004871E2">
        <w:trPr>
          <w:trHeight w:val="2236"/>
          <w:tblCellSpacing w:w="0" w:type="dxa"/>
        </w:trPr>
        <w:tc>
          <w:tcPr>
            <w:tcW w:w="7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1</w:t>
            </w:r>
            <w:proofErr w:type="gramEnd"/>
            <w:r w:rsidRPr="007A2F2A">
              <w:rPr>
                <w:rFonts w:cs="Times New Roman"/>
                <w:color w:val="000000"/>
                <w:sz w:val="19"/>
                <w:szCs w:val="19"/>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Рыбалова Е. 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Управление проектами</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учебно-методическое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Томск: Томский </w:t>
            </w:r>
            <w:proofErr w:type="spellStart"/>
            <w:proofErr w:type="gramStart"/>
            <w:r w:rsidRPr="007A2F2A">
              <w:rPr>
                <w:rFonts w:cs="Times New Roman"/>
                <w:color w:val="000000"/>
                <w:sz w:val="19"/>
                <w:szCs w:val="19"/>
              </w:rPr>
              <w:t>государственн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ый</w:t>
            </w:r>
            <w:proofErr w:type="spellEnd"/>
            <w:proofErr w:type="gramEnd"/>
            <w:r w:rsidRPr="007A2F2A">
              <w:rPr>
                <w:rFonts w:cs="Times New Roman"/>
                <w:color w:val="000000"/>
                <w:sz w:val="19"/>
                <w:szCs w:val="19"/>
              </w:rPr>
              <w:t xml:space="preserve"> университет систем управления и </w:t>
            </w:r>
            <w:proofErr w:type="spellStart"/>
            <w:r w:rsidRPr="007A2F2A">
              <w:rPr>
                <w:rFonts w:cs="Times New Roman"/>
                <w:color w:val="000000"/>
                <w:sz w:val="19"/>
                <w:szCs w:val="19"/>
              </w:rPr>
              <w:t>радиоэлектрон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ики</w:t>
            </w:r>
            <w:proofErr w:type="spellEnd"/>
            <w:r w:rsidRPr="007A2F2A">
              <w:rPr>
                <w:rFonts w:cs="Times New Roman"/>
                <w:color w:val="000000"/>
                <w:sz w:val="19"/>
                <w:szCs w:val="19"/>
              </w:rPr>
              <w:t>, 2015, 149 с.</w:t>
            </w:r>
          </w:p>
        </w:tc>
        <w:tc>
          <w:tcPr>
            <w:tcW w:w="1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2227-8397, http://www.ipr bookshop.ru/7 2202.html</w:t>
            </w:r>
          </w:p>
        </w:tc>
      </w:tr>
      <w:tr w:rsidR="007A2F2A" w:rsidRPr="007A2F2A" w:rsidTr="000032D6">
        <w:trPr>
          <w:gridBefore w:val="1"/>
          <w:gridAfter w:val="1"/>
          <w:wBefore w:w="20" w:type="dxa"/>
          <w:wAfter w:w="20" w:type="dxa"/>
          <w:trHeight w:val="694"/>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ascii="Arial" w:hAnsi="Arial"/>
                <w:color w:val="000000"/>
                <w:szCs w:val="22"/>
                <w:lang w:val="en-US"/>
              </w:rPr>
              <w:br w:type="page"/>
              <w:t> </w:t>
            </w:r>
            <w:r w:rsidRPr="007A2F2A">
              <w:rPr>
                <w:rFonts w:cs="Times New Roman"/>
                <w:color w:val="000000"/>
                <w:sz w:val="19"/>
                <w:szCs w:val="19"/>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Авторы, составители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Издательство, год</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Количество/</w:t>
            </w:r>
          </w:p>
          <w:p w:rsidR="007A2F2A" w:rsidRPr="007A2F2A" w:rsidRDefault="007A2F2A" w:rsidP="007A2F2A">
            <w:pPr>
              <w:ind w:firstLine="0"/>
              <w:jc w:val="center"/>
              <w:rPr>
                <w:rFonts w:cs="Times New Roman"/>
                <w:sz w:val="24"/>
                <w:szCs w:val="24"/>
              </w:rPr>
            </w:pPr>
            <w:r w:rsidRPr="007A2F2A">
              <w:rPr>
                <w:rFonts w:cs="Times New Roman"/>
                <w:color w:val="000000"/>
                <w:sz w:val="19"/>
                <w:szCs w:val="19"/>
              </w:rPr>
              <w:t>название ЭБС</w:t>
            </w:r>
          </w:p>
        </w:tc>
      </w:tr>
      <w:tr w:rsidR="007A2F2A" w:rsidRPr="0000577D" w:rsidTr="000032D6">
        <w:trPr>
          <w:gridBefore w:val="1"/>
          <w:gridAfter w:val="1"/>
          <w:wBefore w:w="20" w:type="dxa"/>
          <w:wAfter w:w="20" w:type="dxa"/>
          <w:trHeight w:val="2236"/>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1</w:t>
            </w:r>
            <w:proofErr w:type="gramEnd"/>
            <w:r w:rsidRPr="007A2F2A">
              <w:rPr>
                <w:rFonts w:cs="Times New Roman"/>
                <w:color w:val="000000"/>
                <w:sz w:val="19"/>
                <w:szCs w:val="19"/>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Рыбалова Е. 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Управление проектами</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Томск: Томский </w:t>
            </w:r>
            <w:proofErr w:type="spellStart"/>
            <w:proofErr w:type="gramStart"/>
            <w:r w:rsidRPr="007A2F2A">
              <w:rPr>
                <w:rFonts w:cs="Times New Roman"/>
                <w:color w:val="000000"/>
                <w:sz w:val="19"/>
                <w:szCs w:val="19"/>
              </w:rPr>
              <w:t>государственн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ый</w:t>
            </w:r>
            <w:proofErr w:type="spellEnd"/>
            <w:proofErr w:type="gramEnd"/>
            <w:r w:rsidRPr="007A2F2A">
              <w:rPr>
                <w:rFonts w:cs="Times New Roman"/>
                <w:color w:val="000000"/>
                <w:sz w:val="19"/>
                <w:szCs w:val="19"/>
              </w:rPr>
              <w:t xml:space="preserve"> университет систем управления и </w:t>
            </w:r>
            <w:proofErr w:type="spellStart"/>
            <w:r w:rsidRPr="007A2F2A">
              <w:rPr>
                <w:rFonts w:cs="Times New Roman"/>
                <w:color w:val="000000"/>
                <w:sz w:val="19"/>
                <w:szCs w:val="19"/>
              </w:rPr>
              <w:t>радиоэлектрон</w:t>
            </w:r>
            <w:proofErr w:type="spellEnd"/>
            <w:r w:rsidRPr="007A2F2A">
              <w:rPr>
                <w:rFonts w:cs="Times New Roman"/>
                <w:color w:val="000000"/>
                <w:sz w:val="19"/>
                <w:szCs w:val="19"/>
              </w:rPr>
              <w:t xml:space="preserve"> </w:t>
            </w:r>
            <w:proofErr w:type="spellStart"/>
            <w:r w:rsidRPr="007A2F2A">
              <w:rPr>
                <w:rFonts w:cs="Times New Roman"/>
                <w:color w:val="000000"/>
                <w:sz w:val="19"/>
                <w:szCs w:val="19"/>
              </w:rPr>
              <w:t>ики</w:t>
            </w:r>
            <w:proofErr w:type="spellEnd"/>
            <w:r w:rsidRPr="007A2F2A">
              <w:rPr>
                <w:rFonts w:cs="Times New Roman"/>
                <w:color w:val="000000"/>
                <w:sz w:val="19"/>
                <w:szCs w:val="19"/>
              </w:rPr>
              <w:t>, 2015, 206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2227-8397, http://www.ipr bookshop.ru/7 2203.html</w:t>
            </w:r>
          </w:p>
        </w:tc>
      </w:tr>
      <w:tr w:rsidR="007A2F2A" w:rsidRPr="007A2F2A" w:rsidTr="004871E2">
        <w:trPr>
          <w:gridBefore w:val="1"/>
          <w:gridAfter w:val="1"/>
          <w:wBefore w:w="20" w:type="dxa"/>
          <w:wAfter w:w="20" w:type="dxa"/>
          <w:trHeight w:val="277"/>
          <w:tblCellSpacing w:w="0" w:type="dxa"/>
        </w:trPr>
        <w:tc>
          <w:tcPr>
            <w:tcW w:w="100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b/>
                <w:bCs/>
                <w:color w:val="000000"/>
                <w:sz w:val="19"/>
                <w:szCs w:val="19"/>
              </w:rPr>
              <w:t>Дополнительная литература</w:t>
            </w:r>
          </w:p>
        </w:tc>
      </w:tr>
      <w:tr w:rsidR="007A2F2A" w:rsidRPr="007A2F2A" w:rsidTr="00623313">
        <w:trPr>
          <w:gridBefore w:val="1"/>
          <w:gridAfter w:val="1"/>
          <w:wBefore w:w="20" w:type="dxa"/>
          <w:wAfter w:w="20" w:type="dxa"/>
          <w:trHeight w:val="694"/>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Авторы, составители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Издательство, год</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Количество/</w:t>
            </w:r>
          </w:p>
          <w:p w:rsidR="007A2F2A" w:rsidRPr="007A2F2A" w:rsidRDefault="007A2F2A" w:rsidP="007A2F2A">
            <w:pPr>
              <w:ind w:firstLine="0"/>
              <w:jc w:val="center"/>
              <w:rPr>
                <w:rFonts w:cs="Times New Roman"/>
                <w:sz w:val="24"/>
                <w:szCs w:val="24"/>
              </w:rPr>
            </w:pPr>
            <w:r w:rsidRPr="007A2F2A">
              <w:rPr>
                <w:rFonts w:cs="Times New Roman"/>
                <w:color w:val="000000"/>
                <w:sz w:val="19"/>
                <w:szCs w:val="19"/>
              </w:rPr>
              <w:t>название ЭБС</w:t>
            </w:r>
          </w:p>
        </w:tc>
      </w:tr>
      <w:tr w:rsidR="007A2F2A" w:rsidRPr="0000577D" w:rsidTr="00623313">
        <w:trPr>
          <w:gridBefore w:val="1"/>
          <w:gridAfter w:val="1"/>
          <w:wBefore w:w="20" w:type="dxa"/>
          <w:wAfter w:w="20" w:type="dxa"/>
          <w:trHeight w:val="1137"/>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2</w:t>
            </w:r>
            <w:proofErr w:type="gramEnd"/>
            <w:r w:rsidRPr="007A2F2A">
              <w:rPr>
                <w:rFonts w:cs="Times New Roman"/>
                <w:color w:val="000000"/>
                <w:sz w:val="19"/>
                <w:szCs w:val="19"/>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Гринберг А. С., Король И. 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Информационный менеджмент</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учебное пособие для вузов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Москва: ЮНИТ</w:t>
            </w:r>
            <w:proofErr w:type="gramStart"/>
            <w:r w:rsidRPr="007A2F2A">
              <w:rPr>
                <w:rFonts w:cs="Times New Roman"/>
                <w:color w:val="000000"/>
                <w:sz w:val="19"/>
                <w:szCs w:val="19"/>
              </w:rPr>
              <w:t>И-</w:t>
            </w:r>
            <w:proofErr w:type="gramEnd"/>
            <w:r w:rsidRPr="007A2F2A">
              <w:rPr>
                <w:rFonts w:cs="Times New Roman"/>
                <w:color w:val="000000"/>
                <w:sz w:val="19"/>
                <w:szCs w:val="19"/>
              </w:rPr>
              <w:t xml:space="preserve"> ДАНА, 2017, 415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5-238-00614- 4, http://www.ipr bookshop.ru/8 1776.html</w:t>
            </w:r>
          </w:p>
        </w:tc>
      </w:tr>
      <w:tr w:rsidR="007A2F2A" w:rsidRPr="0000577D" w:rsidTr="00623313">
        <w:trPr>
          <w:gridBefore w:val="1"/>
          <w:gridAfter w:val="1"/>
          <w:wBefore w:w="20" w:type="dxa"/>
          <w:wAfter w:w="20" w:type="dxa"/>
          <w:trHeight w:val="1137"/>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2</w:t>
            </w:r>
            <w:proofErr w:type="gramEnd"/>
            <w:r w:rsidRPr="007A2F2A">
              <w:rPr>
                <w:rFonts w:cs="Times New Roman"/>
                <w:color w:val="000000"/>
                <w:sz w:val="19"/>
                <w:szCs w:val="19"/>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Новиков Д. 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Управление проектами. Организационные механизмы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Москва: ПМСОФТ, 2007, 140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978-5-903-183 -01-2, http://www.ipr bookshop.ru/8 489.html</w:t>
            </w:r>
          </w:p>
        </w:tc>
      </w:tr>
      <w:tr w:rsidR="007A2F2A" w:rsidRPr="0000577D" w:rsidTr="00623313">
        <w:trPr>
          <w:gridBefore w:val="1"/>
          <w:gridAfter w:val="1"/>
          <w:wBefore w:w="20" w:type="dxa"/>
          <w:wAfter w:w="20" w:type="dxa"/>
          <w:trHeight w:val="1111"/>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2</w:t>
            </w:r>
            <w:proofErr w:type="gramEnd"/>
            <w:r w:rsidRPr="007A2F2A">
              <w:rPr>
                <w:rFonts w:cs="Times New Roman"/>
                <w:color w:val="000000"/>
                <w:sz w:val="19"/>
                <w:szCs w:val="19"/>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proofErr w:type="spellStart"/>
            <w:r w:rsidRPr="007A2F2A">
              <w:rPr>
                <w:rFonts w:cs="Times New Roman"/>
                <w:color w:val="000000"/>
                <w:sz w:val="19"/>
                <w:szCs w:val="19"/>
              </w:rPr>
              <w:t>Коновальчук</w:t>
            </w:r>
            <w:proofErr w:type="spellEnd"/>
            <w:r w:rsidRPr="007A2F2A">
              <w:rPr>
                <w:rFonts w:cs="Times New Roman"/>
                <w:color w:val="000000"/>
                <w:sz w:val="19"/>
                <w:szCs w:val="19"/>
              </w:rPr>
              <w:t xml:space="preserve"> Е. В., Новиков Д. 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Модели и методы оперативного управления проектами</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монография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Москва: ИПУ РАН, 2004, 63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 http://www.ipr bookshop.ru/8 516.html</w:t>
            </w:r>
          </w:p>
        </w:tc>
      </w:tr>
      <w:tr w:rsidR="007A2F2A" w:rsidRPr="0000577D" w:rsidTr="00623313">
        <w:trPr>
          <w:gridBefore w:val="1"/>
          <w:gridAfter w:val="1"/>
          <w:wBefore w:w="20" w:type="dxa"/>
          <w:wAfter w:w="20" w:type="dxa"/>
          <w:trHeight w:val="1111"/>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2</w:t>
            </w:r>
            <w:proofErr w:type="gramEnd"/>
            <w:r w:rsidRPr="007A2F2A">
              <w:rPr>
                <w:rFonts w:cs="Times New Roman"/>
                <w:color w:val="000000"/>
                <w:sz w:val="19"/>
                <w:szCs w:val="19"/>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Васильев Д. К., </w:t>
            </w:r>
            <w:proofErr w:type="spellStart"/>
            <w:r w:rsidRPr="007A2F2A">
              <w:rPr>
                <w:rFonts w:cs="Times New Roman"/>
                <w:color w:val="000000"/>
                <w:sz w:val="19"/>
                <w:szCs w:val="19"/>
              </w:rPr>
              <w:t>Заложнев</w:t>
            </w:r>
            <w:proofErr w:type="spellEnd"/>
            <w:r w:rsidRPr="007A2F2A">
              <w:rPr>
                <w:rFonts w:cs="Times New Roman"/>
                <w:color w:val="000000"/>
                <w:sz w:val="19"/>
                <w:szCs w:val="19"/>
              </w:rPr>
              <w:t xml:space="preserve"> А. Ю., Новиков Д. А., Цветков А. 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Типовые решения в управлении проектами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Москва: ИПУ РАН, 2003, 75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 http://www.ipr bookshop.ru/8 522.html</w:t>
            </w:r>
          </w:p>
        </w:tc>
      </w:tr>
      <w:tr w:rsidR="007A2F2A" w:rsidRPr="0000577D" w:rsidTr="00623313">
        <w:trPr>
          <w:gridBefore w:val="1"/>
          <w:gridAfter w:val="1"/>
          <w:wBefore w:w="20" w:type="dxa"/>
          <w:wAfter w:w="20" w:type="dxa"/>
          <w:trHeight w:val="1137"/>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lastRenderedPageBreak/>
              <w:t>Л</w:t>
            </w:r>
            <w:proofErr w:type="gramStart"/>
            <w:r w:rsidRPr="007A2F2A">
              <w:rPr>
                <w:rFonts w:cs="Times New Roman"/>
                <w:color w:val="000000"/>
                <w:sz w:val="19"/>
                <w:szCs w:val="19"/>
              </w:rPr>
              <w:t>2</w:t>
            </w:r>
            <w:proofErr w:type="gramEnd"/>
            <w:r w:rsidRPr="007A2F2A">
              <w:rPr>
                <w:rFonts w:cs="Times New Roman"/>
                <w:color w:val="000000"/>
                <w:sz w:val="19"/>
                <w:szCs w:val="19"/>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Захарова И. 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Деловые коммуникации</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практикум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Саратов: </w:t>
            </w:r>
            <w:proofErr w:type="gramStart"/>
            <w:r w:rsidRPr="007A2F2A">
              <w:rPr>
                <w:rFonts w:cs="Times New Roman"/>
                <w:color w:val="000000"/>
                <w:sz w:val="19"/>
                <w:szCs w:val="19"/>
              </w:rPr>
              <w:t>Ай</w:t>
            </w:r>
            <w:proofErr w:type="gramEnd"/>
            <w:r w:rsidRPr="007A2F2A">
              <w:rPr>
                <w:rFonts w:cs="Times New Roman"/>
                <w:color w:val="000000"/>
                <w:sz w:val="19"/>
                <w:szCs w:val="19"/>
              </w:rPr>
              <w:t xml:space="preserve"> Пи Ар Медиа, 2019, 141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978-5-4497- 0198-5, http://www.ipr bookshop.ru/8 6469.html</w:t>
            </w:r>
          </w:p>
        </w:tc>
      </w:tr>
      <w:tr w:rsidR="007A2F2A" w:rsidRPr="0000577D" w:rsidTr="00623313">
        <w:trPr>
          <w:gridBefore w:val="1"/>
          <w:gridAfter w:val="1"/>
          <w:wBefore w:w="20" w:type="dxa"/>
          <w:wAfter w:w="20" w:type="dxa"/>
          <w:trHeight w:val="1137"/>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w:t>
            </w:r>
            <w:proofErr w:type="gramStart"/>
            <w:r w:rsidRPr="007A2F2A">
              <w:rPr>
                <w:rFonts w:cs="Times New Roman"/>
                <w:color w:val="000000"/>
                <w:sz w:val="19"/>
                <w:szCs w:val="19"/>
              </w:rPr>
              <w:t>2</w:t>
            </w:r>
            <w:proofErr w:type="gramEnd"/>
            <w:r w:rsidRPr="007A2F2A">
              <w:rPr>
                <w:rFonts w:cs="Times New Roman"/>
                <w:color w:val="000000"/>
                <w:sz w:val="19"/>
                <w:szCs w:val="19"/>
              </w:rPr>
              <w:t>.6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proofErr w:type="spellStart"/>
            <w:r w:rsidRPr="007A2F2A">
              <w:rPr>
                <w:rFonts w:cs="Times New Roman"/>
                <w:color w:val="000000"/>
                <w:sz w:val="19"/>
                <w:szCs w:val="19"/>
              </w:rPr>
              <w:t>Генералова</w:t>
            </w:r>
            <w:proofErr w:type="spellEnd"/>
            <w:r w:rsidRPr="007A2F2A">
              <w:rPr>
                <w:rFonts w:cs="Times New Roman"/>
                <w:color w:val="000000"/>
                <w:sz w:val="19"/>
                <w:szCs w:val="19"/>
              </w:rPr>
              <w:t xml:space="preserve"> С. 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Деловые коммуникации. Технология ведения деловых переговоров</w:t>
            </w:r>
            <w:proofErr w:type="gramStart"/>
            <w:r w:rsidRPr="007A2F2A">
              <w:rPr>
                <w:rFonts w:cs="Times New Roman"/>
                <w:color w:val="000000"/>
                <w:sz w:val="19"/>
                <w:szCs w:val="19"/>
              </w:rPr>
              <w:t xml:space="preserve"> :</w:t>
            </w:r>
            <w:proofErr w:type="gramEnd"/>
            <w:r w:rsidRPr="007A2F2A">
              <w:rPr>
                <w:rFonts w:cs="Times New Roman"/>
                <w:color w:val="000000"/>
                <w:sz w:val="19"/>
                <w:szCs w:val="19"/>
              </w:rPr>
              <w:t xml:space="preserve"> практикум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Саратов: Вузовское образование, 2020, 60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978-5-4487- 0630-1, http://www.ipr bookshop.ru/8 9231.html</w:t>
            </w:r>
          </w:p>
        </w:tc>
      </w:tr>
      <w:tr w:rsidR="007A2F2A" w:rsidRPr="007A2F2A" w:rsidTr="004871E2">
        <w:trPr>
          <w:gridBefore w:val="1"/>
          <w:gridAfter w:val="1"/>
          <w:wBefore w:w="20" w:type="dxa"/>
          <w:wAfter w:w="20" w:type="dxa"/>
          <w:trHeight w:val="277"/>
          <w:tblCellSpacing w:w="0" w:type="dxa"/>
        </w:trPr>
        <w:tc>
          <w:tcPr>
            <w:tcW w:w="100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b/>
                <w:bCs/>
                <w:color w:val="000000"/>
                <w:sz w:val="19"/>
                <w:szCs w:val="19"/>
              </w:rPr>
              <w:t>Методические разработки</w:t>
            </w:r>
          </w:p>
        </w:tc>
      </w:tr>
      <w:tr w:rsidR="007A2F2A" w:rsidRPr="007A2F2A" w:rsidTr="00623313">
        <w:trPr>
          <w:gridBefore w:val="1"/>
          <w:gridAfter w:val="1"/>
          <w:wBefore w:w="20" w:type="dxa"/>
          <w:wAfter w:w="20" w:type="dxa"/>
          <w:trHeight w:val="694"/>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Авторы, составители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Издательство, год</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Количество/</w:t>
            </w:r>
          </w:p>
          <w:p w:rsidR="007A2F2A" w:rsidRPr="007A2F2A" w:rsidRDefault="007A2F2A" w:rsidP="007A2F2A">
            <w:pPr>
              <w:ind w:firstLine="0"/>
              <w:jc w:val="center"/>
              <w:rPr>
                <w:rFonts w:cs="Times New Roman"/>
                <w:sz w:val="24"/>
                <w:szCs w:val="24"/>
              </w:rPr>
            </w:pPr>
            <w:r w:rsidRPr="007A2F2A">
              <w:rPr>
                <w:rFonts w:cs="Times New Roman"/>
                <w:color w:val="000000"/>
                <w:sz w:val="19"/>
                <w:szCs w:val="19"/>
              </w:rPr>
              <w:t>название ЭБС</w:t>
            </w:r>
          </w:p>
        </w:tc>
      </w:tr>
      <w:tr w:rsidR="007A2F2A" w:rsidRPr="0000577D" w:rsidTr="00623313">
        <w:trPr>
          <w:gridBefore w:val="1"/>
          <w:gridAfter w:val="1"/>
          <w:wBefore w:w="20" w:type="dxa"/>
          <w:wAfter w:w="20" w:type="dxa"/>
          <w:trHeight w:val="1576"/>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Л3.1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Лебедева Т. Н., Носова Л. С.</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Методы и средства управления проектами : учебн</w:t>
            </w:r>
            <w:proofErr w:type="gramStart"/>
            <w:r w:rsidRPr="007A2F2A">
              <w:rPr>
                <w:rFonts w:cs="Times New Roman"/>
                <w:color w:val="000000"/>
                <w:sz w:val="19"/>
                <w:szCs w:val="19"/>
              </w:rPr>
              <w:t>о-</w:t>
            </w:r>
            <w:proofErr w:type="gramEnd"/>
            <w:r w:rsidRPr="007A2F2A">
              <w:rPr>
                <w:rFonts w:cs="Times New Roman"/>
                <w:color w:val="000000"/>
                <w:sz w:val="19"/>
                <w:szCs w:val="19"/>
              </w:rPr>
              <w:t xml:space="preserve"> методическое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Челябинск: Южн</w:t>
            </w:r>
            <w:proofErr w:type="gramStart"/>
            <w:r w:rsidRPr="007A2F2A">
              <w:rPr>
                <w:rFonts w:cs="Times New Roman"/>
                <w:color w:val="000000"/>
                <w:sz w:val="19"/>
                <w:szCs w:val="19"/>
              </w:rPr>
              <w:t>о-</w:t>
            </w:r>
            <w:proofErr w:type="gramEnd"/>
            <w:r w:rsidRPr="007A2F2A">
              <w:rPr>
                <w:rFonts w:cs="Times New Roman"/>
                <w:color w:val="000000"/>
                <w:sz w:val="19"/>
                <w:szCs w:val="19"/>
              </w:rPr>
              <w:t xml:space="preserve"> Уральский институт управления и экономики, 2017, 79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978-5- 9909865-1-0, http://www.ipr bookshop.ru/8 1304.html</w:t>
            </w:r>
          </w:p>
        </w:tc>
      </w:tr>
      <w:tr w:rsidR="007A2F2A" w:rsidRPr="0000577D" w:rsidTr="00623313">
        <w:trPr>
          <w:gridBefore w:val="1"/>
          <w:gridAfter w:val="1"/>
          <w:wBefore w:w="20" w:type="dxa"/>
          <w:wAfter w:w="20" w:type="dxa"/>
          <w:trHeight w:val="1137"/>
          <w:tblCellSpacing w:w="0" w:type="dxa"/>
        </w:trPr>
        <w:tc>
          <w:tcPr>
            <w:tcW w:w="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center"/>
              <w:rPr>
                <w:rFonts w:cs="Times New Roman"/>
                <w:sz w:val="24"/>
                <w:szCs w:val="24"/>
              </w:rPr>
            </w:pPr>
            <w:r w:rsidRPr="007A2F2A">
              <w:rPr>
                <w:rFonts w:cs="Times New Roman"/>
                <w:color w:val="000000"/>
                <w:sz w:val="19"/>
                <w:szCs w:val="19"/>
              </w:rPr>
              <w:t>Л3.2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Новиков Ф. А., </w:t>
            </w:r>
            <w:proofErr w:type="spellStart"/>
            <w:r w:rsidRPr="007A2F2A">
              <w:rPr>
                <w:rFonts w:cs="Times New Roman"/>
                <w:color w:val="000000"/>
                <w:sz w:val="19"/>
                <w:szCs w:val="19"/>
              </w:rPr>
              <w:t>Опалева</w:t>
            </w:r>
            <w:proofErr w:type="spellEnd"/>
            <w:r w:rsidRPr="007A2F2A">
              <w:rPr>
                <w:rFonts w:cs="Times New Roman"/>
                <w:color w:val="000000"/>
                <w:sz w:val="19"/>
                <w:szCs w:val="19"/>
              </w:rPr>
              <w:t xml:space="preserve"> Э. А., Степанов Е. 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 xml:space="preserve">Учебно-методическое пособие по дисциплине Управление проектами и разработкой </w:t>
            </w:r>
            <w:proofErr w:type="gramStart"/>
            <w:r w:rsidRPr="007A2F2A">
              <w:rPr>
                <w:rFonts w:cs="Times New Roman"/>
                <w:color w:val="000000"/>
                <w:sz w:val="19"/>
                <w:szCs w:val="19"/>
              </w:rPr>
              <w:t>программного</w:t>
            </w:r>
            <w:proofErr w:type="gramEnd"/>
            <w:r w:rsidRPr="007A2F2A">
              <w:rPr>
                <w:rFonts w:cs="Times New Roman"/>
                <w:color w:val="000000"/>
                <w:sz w:val="19"/>
                <w:szCs w:val="19"/>
              </w:rPr>
              <w:t xml:space="preserve"> ПО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rPr>
            </w:pPr>
            <w:r w:rsidRPr="007A2F2A">
              <w:rPr>
                <w:rFonts w:cs="Times New Roman"/>
                <w:color w:val="000000"/>
                <w:sz w:val="19"/>
                <w:szCs w:val="19"/>
              </w:rPr>
              <w:t>Санкт- Петербург: НИУ ИТМО, 2012, 256 с.</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7A2F2A" w:rsidRPr="007A2F2A" w:rsidRDefault="007A2F2A" w:rsidP="007A2F2A">
            <w:pPr>
              <w:ind w:firstLine="0"/>
              <w:jc w:val="left"/>
              <w:rPr>
                <w:rFonts w:cs="Times New Roman"/>
                <w:sz w:val="24"/>
                <w:szCs w:val="24"/>
                <w:lang w:val="en-US"/>
              </w:rPr>
            </w:pPr>
            <w:r w:rsidRPr="007A2F2A">
              <w:rPr>
                <w:rFonts w:cs="Times New Roman"/>
                <w:color w:val="000000"/>
                <w:sz w:val="19"/>
                <w:szCs w:val="19"/>
                <w:lang w:val="en-US"/>
              </w:rPr>
              <w:t>, http://e.lanboo k.com/books/e lement.php? pl1_id=43596</w:t>
            </w:r>
          </w:p>
        </w:tc>
      </w:tr>
    </w:tbl>
    <w:p w:rsidR="00EC690C" w:rsidRPr="00FC0F22" w:rsidRDefault="00EC690C" w:rsidP="00EC690C">
      <w:pPr>
        <w:pStyle w:val="22"/>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МЕТОДИЧЕСКИЕ РЕКОМЕНДАЦИИ СТУДЕНТАМ ПО ОСВОЕНИЮ ДИСЦИПЛИНЫ</w:t>
      </w:r>
    </w:p>
    <w:p w:rsidR="00EC690C" w:rsidRPr="00FC0F22" w:rsidRDefault="00EC690C" w:rsidP="00EC690C">
      <w:pPr>
        <w:pStyle w:val="Default"/>
        <w:tabs>
          <w:tab w:val="left" w:pos="1134"/>
        </w:tabs>
        <w:ind w:firstLine="709"/>
        <w:jc w:val="both"/>
        <w:rPr>
          <w:sz w:val="22"/>
          <w:szCs w:val="22"/>
        </w:rPr>
      </w:pPr>
      <w:r w:rsidRPr="00FC0F2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EC690C" w:rsidRPr="00FC0F22" w:rsidRDefault="00EC690C" w:rsidP="00EC690C">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работе над конспектом лекций</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w:t>
      </w:r>
      <w:r w:rsidRPr="00FC0F22">
        <w:rPr>
          <w:sz w:val="22"/>
          <w:szCs w:val="22"/>
        </w:rPr>
        <w:lastRenderedPageBreak/>
        <w:t>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EC690C" w:rsidRPr="00FC0F22" w:rsidRDefault="00EC690C" w:rsidP="00EC690C">
      <w:pPr>
        <w:pStyle w:val="Default"/>
        <w:tabs>
          <w:tab w:val="left" w:pos="1134"/>
        </w:tabs>
        <w:ind w:firstLine="709"/>
        <w:jc w:val="both"/>
        <w:rPr>
          <w:sz w:val="22"/>
          <w:szCs w:val="22"/>
        </w:rPr>
      </w:pPr>
      <w:r w:rsidRPr="00FC0F2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EC690C" w:rsidRPr="00FC0F22" w:rsidRDefault="00EC690C" w:rsidP="00EC690C">
      <w:pPr>
        <w:pStyle w:val="Default"/>
        <w:tabs>
          <w:tab w:val="left" w:pos="1134"/>
        </w:tabs>
        <w:ind w:firstLine="709"/>
        <w:jc w:val="both"/>
        <w:rPr>
          <w:sz w:val="22"/>
          <w:szCs w:val="22"/>
        </w:rPr>
      </w:pPr>
      <w:r w:rsidRPr="00FC0F2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EC690C" w:rsidRPr="00FC0F22" w:rsidRDefault="00EC690C" w:rsidP="00EC690C">
      <w:pPr>
        <w:pStyle w:val="Default"/>
        <w:tabs>
          <w:tab w:val="left" w:pos="1134"/>
        </w:tabs>
        <w:ind w:firstLine="709"/>
        <w:jc w:val="both"/>
        <w:rPr>
          <w:sz w:val="22"/>
          <w:szCs w:val="22"/>
        </w:rPr>
      </w:pPr>
      <w:r w:rsidRPr="00FC0F2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FC0F22">
        <w:rPr>
          <w:sz w:val="22"/>
          <w:szCs w:val="22"/>
        </w:rPr>
        <w:t>рационально</w:t>
      </w:r>
      <w:proofErr w:type="gramEnd"/>
      <w:r w:rsidRPr="00FC0F22">
        <w:rPr>
          <w:sz w:val="22"/>
          <w:szCs w:val="22"/>
        </w:rPr>
        <w:t xml:space="preserve"> сокращать слова и отдельные словосочетания.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FC0F22">
        <w:rPr>
          <w:sz w:val="22"/>
          <w:szCs w:val="22"/>
        </w:rPr>
        <w:t>обратиться к лектору с просьбой повторить</w:t>
      </w:r>
      <w:proofErr w:type="gramEnd"/>
      <w:r w:rsidRPr="00FC0F2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FC0F22">
        <w:rPr>
          <w:sz w:val="22"/>
          <w:szCs w:val="22"/>
        </w:rPr>
        <w:t>чтения</w:t>
      </w:r>
      <w:proofErr w:type="gramEnd"/>
      <w:r w:rsidRPr="00FC0F2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w:t>
      </w:r>
      <w:r w:rsidRPr="00FC0F22">
        <w:rPr>
          <w:sz w:val="22"/>
          <w:szCs w:val="22"/>
        </w:rPr>
        <w:lastRenderedPageBreak/>
        <w:t xml:space="preserve">ходе доработки конспекта углубляются, расширяются и закрепляются знания, а также дополняется, исправляется и совершенствуется конспект.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EC690C" w:rsidRPr="00FC0F22" w:rsidRDefault="00EC690C" w:rsidP="00EC690C">
      <w:pPr>
        <w:pStyle w:val="Default"/>
        <w:tabs>
          <w:tab w:val="left" w:pos="1134"/>
        </w:tabs>
        <w:ind w:firstLine="709"/>
        <w:jc w:val="both"/>
        <w:rPr>
          <w:sz w:val="22"/>
          <w:szCs w:val="22"/>
        </w:rPr>
      </w:pPr>
      <w:r w:rsidRPr="00FC0F2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EC690C" w:rsidRPr="00FC0F22" w:rsidRDefault="00EC690C" w:rsidP="00EC690C">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работе с литературой</w:t>
      </w:r>
    </w:p>
    <w:p w:rsidR="00EC690C" w:rsidRPr="00FC0F22" w:rsidRDefault="00EC690C" w:rsidP="00EC690C">
      <w:pPr>
        <w:pStyle w:val="Default"/>
        <w:tabs>
          <w:tab w:val="left" w:pos="1134"/>
        </w:tabs>
        <w:ind w:firstLine="709"/>
        <w:jc w:val="both"/>
        <w:rPr>
          <w:sz w:val="22"/>
          <w:szCs w:val="22"/>
        </w:rPr>
      </w:pPr>
      <w:r w:rsidRPr="00FC0F2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Конспект – это систематизированное, логичное изложение материала источника. Различаются четыре типа конспектов: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EC690C" w:rsidRPr="00FC0F22" w:rsidRDefault="00EC690C" w:rsidP="00EC690C">
      <w:pPr>
        <w:pStyle w:val="Default"/>
        <w:tabs>
          <w:tab w:val="left" w:pos="1134"/>
        </w:tabs>
        <w:ind w:firstLine="709"/>
        <w:jc w:val="both"/>
        <w:rPr>
          <w:sz w:val="22"/>
          <w:szCs w:val="22"/>
        </w:rPr>
      </w:pPr>
      <w:r w:rsidRPr="00FC0F22">
        <w:rPr>
          <w:sz w:val="22"/>
          <w:szCs w:val="22"/>
        </w:rPr>
        <w:t>– текстуальный конспект – это воспроизведение наиболее важных положений и фактов источника;</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тематический конспект – составляется на основе изучения ряда источников и дает ответ по изучаемому вопросу. </w:t>
      </w:r>
    </w:p>
    <w:p w:rsidR="00EC690C" w:rsidRPr="00FC0F22" w:rsidRDefault="00EC690C" w:rsidP="00EC690C">
      <w:pPr>
        <w:pStyle w:val="Default"/>
        <w:tabs>
          <w:tab w:val="left" w:pos="1134"/>
        </w:tabs>
        <w:ind w:firstLine="709"/>
        <w:jc w:val="both"/>
        <w:rPr>
          <w:sz w:val="22"/>
          <w:szCs w:val="22"/>
        </w:rPr>
      </w:pPr>
      <w:r w:rsidRPr="00FC0F2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EC690C" w:rsidRPr="00FC0F22" w:rsidRDefault="00EC690C" w:rsidP="00EC690C">
      <w:pPr>
        <w:pStyle w:val="a4"/>
        <w:spacing w:before="100" w:after="100" w:line="240" w:lineRule="auto"/>
        <w:ind w:firstLine="0"/>
        <w:jc w:val="center"/>
        <w:rPr>
          <w:b/>
          <w:sz w:val="22"/>
          <w:szCs w:val="22"/>
        </w:rPr>
      </w:pPr>
      <w:r w:rsidRPr="00FC0F22">
        <w:rPr>
          <w:b/>
          <w:sz w:val="22"/>
          <w:szCs w:val="22"/>
        </w:rPr>
        <w:t>Методические рекомендации студентам по подготовке</w:t>
      </w:r>
      <w:r w:rsidRPr="00FC0F22">
        <w:rPr>
          <w:b/>
          <w:sz w:val="22"/>
          <w:szCs w:val="22"/>
        </w:rPr>
        <w:br/>
        <w:t>к практическим занятиям/лабораторным работам</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C690C" w:rsidRPr="00FC0F22" w:rsidRDefault="00EC690C" w:rsidP="00EC690C">
      <w:pPr>
        <w:pStyle w:val="Default"/>
        <w:tabs>
          <w:tab w:val="left" w:pos="1134"/>
        </w:tabs>
        <w:ind w:firstLine="709"/>
        <w:jc w:val="both"/>
        <w:rPr>
          <w:sz w:val="22"/>
          <w:szCs w:val="22"/>
        </w:rPr>
      </w:pPr>
      <w:proofErr w:type="gramStart"/>
      <w:r w:rsidRPr="00FC0F2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w:t>
      </w:r>
      <w:r w:rsidRPr="00FC0F22">
        <w:rPr>
          <w:sz w:val="22"/>
          <w:szCs w:val="22"/>
        </w:rPr>
        <w:lastRenderedPageBreak/>
        <w:t xml:space="preserve">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EC690C" w:rsidRPr="00FC0F22" w:rsidRDefault="00EC690C" w:rsidP="00EC690C">
      <w:pPr>
        <w:pStyle w:val="Default"/>
        <w:tabs>
          <w:tab w:val="left" w:pos="1134"/>
        </w:tabs>
        <w:ind w:firstLine="709"/>
        <w:jc w:val="both"/>
        <w:rPr>
          <w:sz w:val="22"/>
          <w:szCs w:val="22"/>
        </w:rPr>
      </w:pPr>
      <w:r>
        <w:rPr>
          <w:sz w:val="22"/>
          <w:szCs w:val="22"/>
        </w:rPr>
        <w:t>Лабораторная работа</w:t>
      </w:r>
      <w:r w:rsidRPr="00FC0F22">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FC0F22">
        <w:rPr>
          <w:sz w:val="22"/>
          <w:szCs w:val="22"/>
        </w:rPr>
        <w:t>обучающимися</w:t>
      </w:r>
      <w:proofErr w:type="gramEnd"/>
      <w:r w:rsidRPr="00FC0F2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FC0F22">
        <w:rPr>
          <w:sz w:val="22"/>
          <w:szCs w:val="22"/>
        </w:rPr>
        <w:t>обучающимися</w:t>
      </w:r>
      <w:proofErr w:type="gramEnd"/>
      <w:r w:rsidRPr="00FC0F22">
        <w:rPr>
          <w:sz w:val="22"/>
          <w:szCs w:val="22"/>
        </w:rPr>
        <w:t xml:space="preserve"> при выполнении лабораторной работы.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Применяются разные формы организации обучающихся на лабораторных работах: </w:t>
      </w:r>
      <w:proofErr w:type="gramStart"/>
      <w:r w:rsidRPr="00FC0F22">
        <w:rPr>
          <w:sz w:val="22"/>
          <w:szCs w:val="22"/>
        </w:rPr>
        <w:t>фронтальная</w:t>
      </w:r>
      <w:proofErr w:type="gramEnd"/>
      <w:r w:rsidRPr="00FC0F2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EC690C" w:rsidRPr="00FC0F22" w:rsidRDefault="00EC690C" w:rsidP="00EC690C">
      <w:pPr>
        <w:pStyle w:val="Default"/>
        <w:tabs>
          <w:tab w:val="left" w:pos="1134"/>
        </w:tabs>
        <w:ind w:firstLine="709"/>
        <w:jc w:val="both"/>
        <w:rPr>
          <w:sz w:val="22"/>
          <w:szCs w:val="22"/>
        </w:rPr>
      </w:pPr>
      <w:r w:rsidRPr="00FC0F2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EC690C" w:rsidRPr="00FC0F22" w:rsidRDefault="00EC690C" w:rsidP="00EC690C">
      <w:pPr>
        <w:pStyle w:val="Default"/>
        <w:tabs>
          <w:tab w:val="left" w:pos="1134"/>
        </w:tabs>
        <w:ind w:firstLine="709"/>
        <w:jc w:val="both"/>
        <w:rPr>
          <w:sz w:val="22"/>
          <w:szCs w:val="22"/>
        </w:rPr>
      </w:pPr>
      <w:proofErr w:type="gramStart"/>
      <w:r w:rsidRPr="00FC0F22">
        <w:rPr>
          <w:sz w:val="22"/>
          <w:szCs w:val="22"/>
        </w:rPr>
        <w:t>Во время лабораторной работы обучающиеся выполняют запланированное лабораторное задание.</w:t>
      </w:r>
      <w:proofErr w:type="gramEnd"/>
      <w:r w:rsidRPr="00FC0F2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EC690C" w:rsidRPr="00FC0F22" w:rsidRDefault="00EC690C" w:rsidP="00EC690C">
      <w:pPr>
        <w:pStyle w:val="Default"/>
        <w:tabs>
          <w:tab w:val="left" w:pos="1134"/>
        </w:tabs>
        <w:ind w:firstLine="709"/>
        <w:jc w:val="both"/>
        <w:rPr>
          <w:sz w:val="22"/>
          <w:szCs w:val="22"/>
        </w:rPr>
      </w:pPr>
      <w:r w:rsidRPr="00FC0F22">
        <w:rPr>
          <w:sz w:val="22"/>
          <w:szCs w:val="22"/>
        </w:rPr>
        <w:t>Завершается лабораторная работа оформлением индивидуального отчета и его защитой перед преподавателем.</w:t>
      </w:r>
    </w:p>
    <w:p w:rsidR="00EC690C" w:rsidRPr="00FC0F22" w:rsidRDefault="00EC690C" w:rsidP="00EC690C">
      <w:pPr>
        <w:pStyle w:val="Default"/>
        <w:tabs>
          <w:tab w:val="left" w:pos="1134"/>
        </w:tabs>
        <w:ind w:firstLine="709"/>
        <w:jc w:val="both"/>
        <w:rPr>
          <w:sz w:val="22"/>
          <w:szCs w:val="22"/>
        </w:rPr>
      </w:pPr>
      <w:r w:rsidRPr="00FC0F2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EC690C" w:rsidRPr="00FC0F22" w:rsidRDefault="00EC690C" w:rsidP="00EC690C">
      <w:pPr>
        <w:pStyle w:val="a4"/>
        <w:spacing w:line="240" w:lineRule="auto"/>
        <w:ind w:firstLine="709"/>
        <w:jc w:val="center"/>
        <w:rPr>
          <w:b/>
          <w:sz w:val="22"/>
          <w:szCs w:val="22"/>
        </w:rPr>
      </w:pPr>
      <w:r w:rsidRPr="00FC0F22">
        <w:rPr>
          <w:b/>
          <w:sz w:val="22"/>
          <w:szCs w:val="22"/>
        </w:rPr>
        <w:t xml:space="preserve">Методические рекомендации студентам по подготовке к зачету/экзамену </w:t>
      </w:r>
    </w:p>
    <w:p w:rsidR="00EC690C" w:rsidRPr="00FC0F22" w:rsidRDefault="00EC690C" w:rsidP="00EC690C">
      <w:pPr>
        <w:pStyle w:val="Default"/>
        <w:tabs>
          <w:tab w:val="left" w:pos="1134"/>
        </w:tabs>
        <w:ind w:firstLine="709"/>
        <w:jc w:val="both"/>
        <w:rPr>
          <w:sz w:val="22"/>
          <w:szCs w:val="22"/>
        </w:rPr>
      </w:pPr>
    </w:p>
    <w:p w:rsidR="00EC690C" w:rsidRPr="00FC0F22" w:rsidRDefault="00EC690C" w:rsidP="00EC690C">
      <w:pPr>
        <w:pStyle w:val="Default"/>
        <w:tabs>
          <w:tab w:val="left" w:pos="1134"/>
        </w:tabs>
        <w:ind w:firstLine="709"/>
        <w:jc w:val="both"/>
        <w:rPr>
          <w:sz w:val="22"/>
          <w:szCs w:val="22"/>
        </w:rPr>
      </w:pPr>
      <w:r w:rsidRPr="00FC0F2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EC690C" w:rsidRPr="00FC0F22" w:rsidRDefault="00EC690C" w:rsidP="00EC690C">
      <w:pPr>
        <w:pStyle w:val="Default"/>
        <w:tabs>
          <w:tab w:val="left" w:pos="1134"/>
        </w:tabs>
        <w:ind w:firstLine="709"/>
        <w:jc w:val="both"/>
        <w:rPr>
          <w:sz w:val="22"/>
          <w:szCs w:val="22"/>
        </w:rPr>
      </w:pPr>
      <w:r w:rsidRPr="00FC0F22">
        <w:rPr>
          <w:sz w:val="22"/>
          <w:szCs w:val="22"/>
        </w:rPr>
        <w:lastRenderedPageBreak/>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EC690C" w:rsidRPr="00FC0F22" w:rsidRDefault="00EC690C" w:rsidP="00EC690C">
      <w:pPr>
        <w:pStyle w:val="Default"/>
        <w:tabs>
          <w:tab w:val="left" w:pos="1134"/>
        </w:tabs>
        <w:ind w:firstLine="709"/>
        <w:jc w:val="both"/>
        <w:rPr>
          <w:sz w:val="22"/>
          <w:szCs w:val="22"/>
        </w:rPr>
      </w:pPr>
      <w:r w:rsidRPr="00FC0F2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EC690C" w:rsidRPr="00FC0F22" w:rsidRDefault="00EC690C" w:rsidP="00EC690C">
      <w:pPr>
        <w:pStyle w:val="Default"/>
        <w:tabs>
          <w:tab w:val="left" w:pos="1134"/>
        </w:tabs>
        <w:ind w:firstLine="709"/>
        <w:jc w:val="both"/>
        <w:rPr>
          <w:sz w:val="22"/>
          <w:szCs w:val="22"/>
        </w:rPr>
      </w:pPr>
      <w:r w:rsidRPr="00FC0F2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EC690C" w:rsidRPr="00FC0F22" w:rsidRDefault="00EC690C" w:rsidP="00EC690C">
      <w:pPr>
        <w:pStyle w:val="Default"/>
        <w:tabs>
          <w:tab w:val="left" w:pos="1134"/>
        </w:tabs>
        <w:ind w:firstLine="709"/>
        <w:jc w:val="both"/>
        <w:rPr>
          <w:sz w:val="22"/>
          <w:szCs w:val="22"/>
        </w:rPr>
      </w:pPr>
      <w:r w:rsidRPr="00FC0F2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EC690C" w:rsidRPr="00FC0F22" w:rsidRDefault="00EC690C" w:rsidP="00EC690C">
      <w:pPr>
        <w:pStyle w:val="Default"/>
        <w:tabs>
          <w:tab w:val="left" w:pos="1134"/>
        </w:tabs>
        <w:ind w:firstLine="709"/>
        <w:jc w:val="both"/>
        <w:rPr>
          <w:sz w:val="22"/>
          <w:szCs w:val="22"/>
        </w:rPr>
      </w:pPr>
      <w:r w:rsidRPr="00FC0F22">
        <w:rPr>
          <w:sz w:val="22"/>
          <w:szCs w:val="22"/>
        </w:rPr>
        <w:t>– уделять достаточное время сну;</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отказаться от </w:t>
      </w:r>
      <w:proofErr w:type="gramStart"/>
      <w:r w:rsidRPr="00FC0F22">
        <w:rPr>
          <w:sz w:val="22"/>
          <w:szCs w:val="22"/>
        </w:rPr>
        <w:t>успокоительных</w:t>
      </w:r>
      <w:proofErr w:type="gramEnd"/>
      <w:r w:rsidRPr="00FC0F22">
        <w:rPr>
          <w:sz w:val="22"/>
          <w:szCs w:val="22"/>
        </w:rPr>
        <w:t>, здоровое волнение – это нормально, лучше снимать волнение небольшими прогулками, самовнушением;</w:t>
      </w:r>
    </w:p>
    <w:p w:rsidR="00EC690C" w:rsidRPr="00FC0F22" w:rsidRDefault="00EC690C" w:rsidP="00EC690C">
      <w:pPr>
        <w:pStyle w:val="Default"/>
        <w:tabs>
          <w:tab w:val="left" w:pos="1134"/>
        </w:tabs>
        <w:ind w:firstLine="709"/>
        <w:jc w:val="both"/>
        <w:rPr>
          <w:sz w:val="22"/>
          <w:szCs w:val="22"/>
        </w:rPr>
      </w:pPr>
      <w:r w:rsidRPr="00FC0F2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EC690C" w:rsidRPr="00FC0F22" w:rsidRDefault="00EC690C" w:rsidP="00EC690C">
      <w:pPr>
        <w:pStyle w:val="Default"/>
        <w:tabs>
          <w:tab w:val="left" w:pos="1134"/>
        </w:tabs>
        <w:ind w:firstLine="709"/>
        <w:jc w:val="both"/>
        <w:rPr>
          <w:sz w:val="22"/>
          <w:szCs w:val="22"/>
        </w:rPr>
      </w:pPr>
      <w:r w:rsidRPr="00FC0F2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EC690C" w:rsidRPr="00FC0F22" w:rsidRDefault="00EC690C" w:rsidP="00EC690C">
      <w:pPr>
        <w:pStyle w:val="Default"/>
        <w:tabs>
          <w:tab w:val="left" w:pos="1134"/>
        </w:tabs>
        <w:ind w:firstLine="709"/>
        <w:jc w:val="both"/>
        <w:rPr>
          <w:sz w:val="22"/>
          <w:szCs w:val="22"/>
        </w:rPr>
      </w:pPr>
      <w:r w:rsidRPr="00FC0F22">
        <w:rPr>
          <w:sz w:val="22"/>
          <w:szCs w:val="22"/>
        </w:rPr>
        <w:t>– следуйте плану подготовки.</w:t>
      </w:r>
    </w:p>
    <w:p w:rsidR="00EC690C" w:rsidRPr="00FC0F22" w:rsidRDefault="00EC690C" w:rsidP="00EC690C">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проведению самостоятельной работы</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EC690C" w:rsidRPr="00FC0F22" w:rsidRDefault="00EC690C" w:rsidP="00EC690C">
      <w:pPr>
        <w:pStyle w:val="Default"/>
        <w:tabs>
          <w:tab w:val="left" w:pos="1134"/>
        </w:tabs>
        <w:ind w:firstLine="709"/>
        <w:jc w:val="both"/>
        <w:rPr>
          <w:sz w:val="22"/>
          <w:szCs w:val="22"/>
        </w:rPr>
      </w:pPr>
      <w:r w:rsidRPr="00FC0F22">
        <w:rPr>
          <w:sz w:val="22"/>
          <w:szCs w:val="22"/>
        </w:rPr>
        <w:t>В учебном процессе образовательного учреждения выделяются два вида самостоятельной работы.</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1. </w:t>
      </w:r>
      <w:proofErr w:type="gramStart"/>
      <w:r w:rsidRPr="00FC0F2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выполнение самостоятельных работ;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выполнение  лабораторных работ/практических заданий;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составление схем, диаграмм, заполнение таблиц;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решение задач;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работу со справочной, нормативной документацией и научной литературой;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защиту выполненных работ; </w:t>
      </w:r>
    </w:p>
    <w:p w:rsidR="00EC690C" w:rsidRPr="00FC0F22" w:rsidRDefault="00EC690C" w:rsidP="00EC690C">
      <w:pPr>
        <w:pStyle w:val="Default"/>
        <w:tabs>
          <w:tab w:val="left" w:pos="1134"/>
        </w:tabs>
        <w:ind w:firstLine="709"/>
        <w:jc w:val="both"/>
        <w:rPr>
          <w:sz w:val="22"/>
          <w:szCs w:val="22"/>
        </w:rPr>
      </w:pPr>
      <w:r w:rsidRPr="00FC0F22">
        <w:rPr>
          <w:sz w:val="22"/>
          <w:szCs w:val="22"/>
        </w:rPr>
        <w:t>– тестирование и т. д.</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2. </w:t>
      </w:r>
      <w:proofErr w:type="gramStart"/>
      <w:r w:rsidRPr="00FC0F22">
        <w:rPr>
          <w:sz w:val="22"/>
          <w:szCs w:val="22"/>
        </w:rPr>
        <w:t>Внеаудиторная</w:t>
      </w:r>
      <w:proofErr w:type="gramEnd"/>
      <w:r w:rsidRPr="00FC0F2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подготовку к аудиторным занятиям (теоретическим и лабораторным работам);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выполнение домашних заданий разнообразного характера;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выполнение индивидуальных заданий, направленных на развитие у студентов самостоятельности и инициативы;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подготовку к лабораторной работе, практическому занятию, зачету, экзамену; </w:t>
      </w:r>
    </w:p>
    <w:p w:rsidR="00EC690C" w:rsidRPr="00FC0F22" w:rsidRDefault="00EC690C" w:rsidP="00EC690C">
      <w:pPr>
        <w:pStyle w:val="Default"/>
        <w:tabs>
          <w:tab w:val="left" w:pos="1134"/>
        </w:tabs>
        <w:ind w:firstLine="709"/>
        <w:jc w:val="both"/>
        <w:rPr>
          <w:sz w:val="22"/>
          <w:szCs w:val="22"/>
        </w:rPr>
      </w:pPr>
      <w:r w:rsidRPr="00FC0F22">
        <w:rPr>
          <w:sz w:val="22"/>
          <w:szCs w:val="22"/>
        </w:rPr>
        <w:t>– другие виды внеаудиторной самостоятельной работы.</w:t>
      </w:r>
    </w:p>
    <w:p w:rsidR="00EC690C" w:rsidRPr="00FC0F22" w:rsidRDefault="00EC690C" w:rsidP="00EC690C">
      <w:pPr>
        <w:pStyle w:val="Default"/>
        <w:tabs>
          <w:tab w:val="left" w:pos="1134"/>
        </w:tabs>
        <w:ind w:firstLine="709"/>
        <w:jc w:val="both"/>
        <w:rPr>
          <w:sz w:val="22"/>
          <w:szCs w:val="22"/>
        </w:rPr>
      </w:pPr>
      <w:r w:rsidRPr="00FC0F2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EC690C" w:rsidRPr="00FC0F22" w:rsidRDefault="00EC690C" w:rsidP="00EC690C">
      <w:pPr>
        <w:pStyle w:val="Default"/>
        <w:tabs>
          <w:tab w:val="left" w:pos="1134"/>
        </w:tabs>
        <w:ind w:firstLine="709"/>
        <w:jc w:val="both"/>
        <w:rPr>
          <w:sz w:val="22"/>
          <w:szCs w:val="22"/>
        </w:rPr>
      </w:pPr>
      <w:proofErr w:type="gramStart"/>
      <w:r w:rsidRPr="00FC0F2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FC0F2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FC0F22">
        <w:rPr>
          <w:sz w:val="22"/>
          <w:szCs w:val="22"/>
        </w:rPr>
        <w:t>Internet</w:t>
      </w:r>
      <w:proofErr w:type="spellEnd"/>
      <w:r w:rsidRPr="00FC0F22">
        <w:rPr>
          <w:sz w:val="22"/>
          <w:szCs w:val="22"/>
        </w:rPr>
        <w:t>–ресурсы, повторение учебного материала и др.;</w:t>
      </w:r>
    </w:p>
    <w:p w:rsidR="00EC690C" w:rsidRPr="00FC0F22" w:rsidRDefault="00EC690C" w:rsidP="00EC690C">
      <w:pPr>
        <w:pStyle w:val="Default"/>
        <w:tabs>
          <w:tab w:val="left" w:pos="1134"/>
        </w:tabs>
        <w:ind w:firstLine="709"/>
        <w:jc w:val="both"/>
        <w:rPr>
          <w:sz w:val="22"/>
          <w:szCs w:val="22"/>
        </w:rPr>
      </w:pPr>
      <w:r w:rsidRPr="00FC0F22">
        <w:rPr>
          <w:sz w:val="22"/>
          <w:szCs w:val="22"/>
        </w:rPr>
        <w:lastRenderedPageBreak/>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 </w:t>
      </w:r>
      <w:proofErr w:type="gramStart"/>
      <w:r w:rsidRPr="00FC0F22">
        <w:rPr>
          <w:sz w:val="22"/>
          <w:szCs w:val="22"/>
        </w:rPr>
        <w:t>эвристическая</w:t>
      </w:r>
      <w:proofErr w:type="gramEnd"/>
      <w:r w:rsidRPr="00FC0F2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EC690C" w:rsidRPr="00FC0F22" w:rsidRDefault="00EC690C" w:rsidP="00EC690C">
      <w:pPr>
        <w:pStyle w:val="Default"/>
        <w:tabs>
          <w:tab w:val="left" w:pos="1134"/>
        </w:tabs>
        <w:ind w:firstLine="709"/>
        <w:jc w:val="both"/>
        <w:rPr>
          <w:sz w:val="22"/>
          <w:szCs w:val="22"/>
        </w:rPr>
      </w:pPr>
      <w:r w:rsidRPr="00FC0F22">
        <w:rPr>
          <w:sz w:val="22"/>
          <w:szCs w:val="22"/>
        </w:rPr>
        <w:t>Одной из важных форм самостоятельной работы студента является работа с литературой ко всем видам занятий.</w:t>
      </w:r>
    </w:p>
    <w:p w:rsidR="00EC690C" w:rsidRPr="00FC0F22" w:rsidRDefault="00EC690C" w:rsidP="00EC690C">
      <w:pPr>
        <w:pStyle w:val="Default"/>
        <w:tabs>
          <w:tab w:val="left" w:pos="1134"/>
        </w:tabs>
        <w:ind w:firstLine="709"/>
        <w:jc w:val="both"/>
        <w:rPr>
          <w:sz w:val="22"/>
          <w:szCs w:val="22"/>
        </w:rPr>
      </w:pPr>
      <w:r w:rsidRPr="00FC0F2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FC0F22">
        <w:rPr>
          <w:sz w:val="22"/>
          <w:szCs w:val="22"/>
        </w:rPr>
        <w:t>известными</w:t>
      </w:r>
      <w:proofErr w:type="gramEnd"/>
      <w:r w:rsidRPr="00FC0F22">
        <w:rPr>
          <w:sz w:val="22"/>
          <w:szCs w:val="22"/>
        </w:rPr>
        <w:t>. Для улучшения обработки информации очень важно устанавливать осмысленные связи, структурировать новые сведения.</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FC0F22">
        <w:rPr>
          <w:sz w:val="22"/>
          <w:szCs w:val="22"/>
        </w:rPr>
        <w:t>прочитанное</w:t>
      </w:r>
      <w:proofErr w:type="gramEnd"/>
      <w:r w:rsidRPr="00FC0F22">
        <w:rPr>
          <w:sz w:val="22"/>
          <w:szCs w:val="22"/>
        </w:rPr>
        <w:t xml:space="preserve">. С помощью плана гораздо удобнее отыскивать в источнике нужные места, факты, цитаты и т. д. </w:t>
      </w:r>
    </w:p>
    <w:p w:rsidR="00EC690C" w:rsidRPr="00FC0F22" w:rsidRDefault="00EC690C" w:rsidP="00EC690C">
      <w:pPr>
        <w:pStyle w:val="Default"/>
        <w:tabs>
          <w:tab w:val="left" w:pos="1134"/>
        </w:tabs>
        <w:ind w:firstLine="709"/>
        <w:jc w:val="both"/>
        <w:rPr>
          <w:sz w:val="22"/>
          <w:szCs w:val="22"/>
        </w:rPr>
      </w:pPr>
      <w:proofErr w:type="gramStart"/>
      <w:r w:rsidRPr="00FC0F2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FC0F2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FC0F22">
        <w:rPr>
          <w:sz w:val="22"/>
          <w:szCs w:val="22"/>
        </w:rPr>
        <w:t>дословному</w:t>
      </w:r>
      <w:proofErr w:type="gramEnd"/>
      <w:r w:rsidRPr="00FC0F22">
        <w:rPr>
          <w:sz w:val="22"/>
          <w:szCs w:val="22"/>
        </w:rPr>
        <w:t>.</w:t>
      </w:r>
    </w:p>
    <w:p w:rsidR="00EC690C" w:rsidRPr="00FC0F22" w:rsidRDefault="00EC690C" w:rsidP="00EC690C">
      <w:pPr>
        <w:pStyle w:val="Default"/>
        <w:tabs>
          <w:tab w:val="left" w:pos="1134"/>
        </w:tabs>
        <w:ind w:firstLine="709"/>
        <w:jc w:val="both"/>
        <w:rPr>
          <w:sz w:val="22"/>
          <w:szCs w:val="22"/>
        </w:rPr>
      </w:pPr>
      <w:r w:rsidRPr="00FC0F2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EC690C" w:rsidRPr="00FC0F22" w:rsidRDefault="00EC690C" w:rsidP="00EC690C">
      <w:pPr>
        <w:pStyle w:val="Default"/>
        <w:tabs>
          <w:tab w:val="left" w:pos="1134"/>
        </w:tabs>
        <w:ind w:firstLine="709"/>
        <w:jc w:val="both"/>
        <w:rPr>
          <w:sz w:val="22"/>
          <w:szCs w:val="22"/>
        </w:rPr>
      </w:pPr>
      <w:r w:rsidRPr="00FC0F2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FC0F22">
        <w:rPr>
          <w:sz w:val="22"/>
          <w:szCs w:val="22"/>
        </w:rPr>
        <w:t>всего</w:t>
      </w:r>
      <w:proofErr w:type="gramEnd"/>
      <w:r w:rsidRPr="00FC0F2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EC690C" w:rsidRPr="00FC0F22" w:rsidRDefault="00EC690C" w:rsidP="00EC690C">
      <w:pPr>
        <w:pStyle w:val="Default"/>
        <w:tabs>
          <w:tab w:val="left" w:pos="1134"/>
        </w:tabs>
        <w:ind w:firstLine="709"/>
        <w:jc w:val="both"/>
        <w:rPr>
          <w:sz w:val="22"/>
          <w:szCs w:val="22"/>
        </w:rPr>
      </w:pPr>
      <w:proofErr w:type="gramStart"/>
      <w:r w:rsidRPr="00FC0F22">
        <w:rPr>
          <w:sz w:val="22"/>
          <w:szCs w:val="22"/>
        </w:rPr>
        <w:lastRenderedPageBreak/>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EC690C" w:rsidRPr="00FC0F22" w:rsidRDefault="00EC690C" w:rsidP="00EC690C">
      <w:pPr>
        <w:pStyle w:val="Default"/>
        <w:tabs>
          <w:tab w:val="left" w:pos="1134"/>
        </w:tabs>
        <w:ind w:firstLine="709"/>
        <w:jc w:val="both"/>
        <w:rPr>
          <w:sz w:val="22"/>
          <w:szCs w:val="22"/>
        </w:rPr>
      </w:pPr>
      <w:r w:rsidRPr="00FC0F2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EC690C" w:rsidRPr="00FC0F22" w:rsidRDefault="00EC690C" w:rsidP="00EC690C">
      <w:pPr>
        <w:pStyle w:val="Default"/>
        <w:tabs>
          <w:tab w:val="left" w:pos="1134"/>
        </w:tabs>
        <w:ind w:firstLine="709"/>
        <w:jc w:val="both"/>
        <w:rPr>
          <w:sz w:val="22"/>
          <w:szCs w:val="22"/>
        </w:rPr>
      </w:pPr>
      <w:r w:rsidRPr="00FC0F2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EC690C" w:rsidRPr="00FC0F22" w:rsidRDefault="00EC690C" w:rsidP="00EC690C">
      <w:pPr>
        <w:pStyle w:val="a4"/>
        <w:spacing w:before="100" w:after="100" w:line="240" w:lineRule="auto"/>
        <w:ind w:firstLine="709"/>
        <w:jc w:val="center"/>
        <w:rPr>
          <w:b/>
          <w:sz w:val="22"/>
          <w:szCs w:val="22"/>
        </w:rPr>
      </w:pPr>
      <w:r w:rsidRPr="00FC0F22">
        <w:rPr>
          <w:b/>
          <w:sz w:val="22"/>
          <w:szCs w:val="22"/>
        </w:rPr>
        <w:t xml:space="preserve">Методические рекомендации студентам заочной формы </w:t>
      </w:r>
      <w:proofErr w:type="gramStart"/>
      <w:r w:rsidRPr="00FC0F22">
        <w:rPr>
          <w:b/>
          <w:sz w:val="22"/>
          <w:szCs w:val="22"/>
        </w:rPr>
        <w:t>обучения</w:t>
      </w:r>
      <w:r w:rsidRPr="00FC0F22">
        <w:rPr>
          <w:b/>
          <w:sz w:val="22"/>
          <w:szCs w:val="22"/>
        </w:rPr>
        <w:br/>
        <w:t>по выполнению</w:t>
      </w:r>
      <w:proofErr w:type="gramEnd"/>
      <w:r w:rsidRPr="00FC0F22">
        <w:rPr>
          <w:b/>
          <w:sz w:val="22"/>
          <w:szCs w:val="22"/>
        </w:rPr>
        <w:t xml:space="preserve"> контрольной работы</w:t>
      </w:r>
    </w:p>
    <w:p w:rsidR="00EC690C" w:rsidRPr="00FC0F22" w:rsidRDefault="00EC690C" w:rsidP="00EC690C">
      <w:pPr>
        <w:pStyle w:val="23"/>
        <w:shd w:val="clear" w:color="auto" w:fill="auto"/>
        <w:tabs>
          <w:tab w:val="left" w:pos="993"/>
          <w:tab w:val="left" w:pos="1134"/>
        </w:tabs>
        <w:spacing w:before="0" w:after="0" w:line="240" w:lineRule="auto"/>
        <w:jc w:val="both"/>
        <w:rPr>
          <w:rFonts w:ascii="Times New Roman" w:hAnsi="Times New Roman" w:cs="Times New Roman"/>
          <w:sz w:val="22"/>
          <w:szCs w:val="22"/>
        </w:rPr>
      </w:pPr>
      <w:r w:rsidRPr="00FC0F2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Default="006769F3"/>
    <w:sectPr w:rsidR="006769F3" w:rsidSect="00624BBF">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C690C"/>
    <w:rsid w:val="000032D6"/>
    <w:rsid w:val="0000577D"/>
    <w:rsid w:val="000E088A"/>
    <w:rsid w:val="002550B4"/>
    <w:rsid w:val="004871E2"/>
    <w:rsid w:val="00573D5C"/>
    <w:rsid w:val="00623313"/>
    <w:rsid w:val="006769F3"/>
    <w:rsid w:val="007A2F2A"/>
    <w:rsid w:val="00A375CE"/>
    <w:rsid w:val="00A4086A"/>
    <w:rsid w:val="00AE09B9"/>
    <w:rsid w:val="00EC690C"/>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0C"/>
    <w:pPr>
      <w:spacing w:after="0" w:line="240" w:lineRule="auto"/>
    </w:pPr>
    <w:rPr>
      <w:rFonts w:ascii="Times New Roman" w:eastAsia="Times New Roman" w:hAnsi="Times New Roman" w:cs="Arial"/>
      <w:szCs w:val="36"/>
      <w:lang w:eastAsia="ru-RU"/>
    </w:rPr>
  </w:style>
  <w:style w:type="paragraph" w:styleId="2">
    <w:name w:val="heading 2"/>
    <w:basedOn w:val="a"/>
    <w:link w:val="20"/>
    <w:uiPriority w:val="1"/>
    <w:qFormat/>
    <w:rsid w:val="00EC690C"/>
    <w:pPr>
      <w:widowControl w:val="0"/>
      <w:autoSpaceDE w:val="0"/>
      <w:autoSpaceDN w:val="0"/>
      <w:ind w:left="348" w:right="181" w:firstLine="0"/>
      <w:jc w:val="center"/>
      <w:outlineLvl w:val="1"/>
    </w:pPr>
    <w:rPr>
      <w:rFonts w:cs="Times New Roman"/>
      <w:b/>
      <w:bCs/>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EC690C"/>
    <w:pPr>
      <w:spacing w:line="312" w:lineRule="auto"/>
      <w:ind w:firstLine="567"/>
    </w:pPr>
    <w:rPr>
      <w:rFonts w:cs="Times New Roman"/>
      <w:sz w:val="24"/>
      <w:szCs w:val="20"/>
    </w:rPr>
  </w:style>
  <w:style w:type="paragraph" w:customStyle="1" w:styleId="Default">
    <w:name w:val="Default"/>
    <w:rsid w:val="00EC690C"/>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1">
    <w:name w:val="Заголовок №2_"/>
    <w:link w:val="22"/>
    <w:locked/>
    <w:rsid w:val="00EC690C"/>
    <w:rPr>
      <w:b/>
      <w:bCs/>
      <w:sz w:val="26"/>
      <w:szCs w:val="26"/>
      <w:shd w:val="clear" w:color="auto" w:fill="FFFFFF"/>
    </w:rPr>
  </w:style>
  <w:style w:type="paragraph" w:customStyle="1" w:styleId="22">
    <w:name w:val="Заголовок №2"/>
    <w:basedOn w:val="a"/>
    <w:link w:val="21"/>
    <w:rsid w:val="00EC690C"/>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3"/>
    <w:rsid w:val="00EC690C"/>
    <w:rPr>
      <w:sz w:val="21"/>
      <w:szCs w:val="21"/>
      <w:shd w:val="clear" w:color="auto" w:fill="FFFFFF"/>
    </w:rPr>
  </w:style>
  <w:style w:type="paragraph" w:customStyle="1" w:styleId="23">
    <w:name w:val="Основной текст2"/>
    <w:basedOn w:val="a"/>
    <w:link w:val="a5"/>
    <w:rsid w:val="00EC690C"/>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character" w:customStyle="1" w:styleId="docdata">
    <w:name w:val="docdata"/>
    <w:aliases w:val="docy,v5,1121,bqiaagaaeyqcaaagiaiaaapiawaabdydaaaaaaaaaaaaaaaaaaaaaaaaaaaaaaaaaaaaaaaaaaaaaaaaaaaaaaaaaaaaaaaaaaaaaaaaaaaaaaaaaaaaaaaaaaaaaaaaaaaaaaaaaaaaaaaaaaaaaaaaaaaaaaaaaaaaaaaaaaaaaaaaaaaaaaaaaaaaaaaaaaaaaaaaaaaaaaaaaaaaaaaaaaaaaaaaaaaaaaaa"/>
    <w:basedOn w:val="a0"/>
    <w:rsid w:val="00EC690C"/>
  </w:style>
  <w:style w:type="character" w:customStyle="1" w:styleId="20">
    <w:name w:val="Заголовок 2 Знак"/>
    <w:basedOn w:val="a0"/>
    <w:link w:val="2"/>
    <w:uiPriority w:val="1"/>
    <w:rsid w:val="00EC690C"/>
    <w:rPr>
      <w:rFonts w:ascii="Times New Roman" w:eastAsia="Times New Roman" w:hAnsi="Times New Roman" w:cs="Times New Roman"/>
      <w:b/>
      <w:bCs/>
      <w:sz w:val="30"/>
      <w:szCs w:val="30"/>
    </w:rPr>
  </w:style>
  <w:style w:type="paragraph" w:styleId="a6">
    <w:name w:val="Normal (Web)"/>
    <w:basedOn w:val="a"/>
    <w:uiPriority w:val="99"/>
    <w:unhideWhenUsed/>
    <w:rsid w:val="007A2F2A"/>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dcterms:created xsi:type="dcterms:W3CDTF">2023-09-22T13:17:00Z</dcterms:created>
  <dcterms:modified xsi:type="dcterms:W3CDTF">2023-09-30T11:01:00Z</dcterms:modified>
</cp:coreProperties>
</file>