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9F69A4">
        <w:rPr>
          <w:rFonts w:cs="Times New Roman"/>
          <w:b/>
          <w:szCs w:val="28"/>
        </w:rPr>
        <w:t>Проектирование программных интерфейсов</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9F69A4">
        <w:rPr>
          <w:kern w:val="2"/>
        </w:rPr>
        <w:t>3</w:t>
      </w:r>
      <w:r>
        <w:rPr>
          <w:kern w:val="2"/>
        </w:rPr>
        <w:t xml:space="preserve"> «</w:t>
      </w:r>
      <w:r w:rsidR="009F69A4">
        <w:t>Прикладная 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9F69A4" w:rsidP="00043E8C">
      <w:pPr>
        <w:spacing w:line="360" w:lineRule="auto"/>
        <w:jc w:val="center"/>
        <w:rPr>
          <w:szCs w:val="28"/>
        </w:rPr>
      </w:pPr>
      <w:r>
        <w:t>Прикладная 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 xml:space="preserve">Квалификация выпускника –  </w:t>
      </w:r>
      <w:r w:rsidRPr="009F69A4">
        <w:rPr>
          <w:szCs w:val="28"/>
        </w:rPr>
        <w:t>бакалавр</w:t>
      </w:r>
    </w:p>
    <w:p w:rsidR="00043E8C" w:rsidRDefault="00043E8C" w:rsidP="00043E8C">
      <w:pPr>
        <w:jc w:val="center"/>
        <w:rPr>
          <w:szCs w:val="28"/>
        </w:rPr>
      </w:pPr>
    </w:p>
    <w:p w:rsidR="00043E8C" w:rsidRDefault="00043E8C" w:rsidP="00043E8C">
      <w:pPr>
        <w:jc w:val="center"/>
        <w:rPr>
          <w:szCs w:val="28"/>
        </w:rPr>
      </w:pPr>
      <w:r>
        <w:rPr>
          <w:szCs w:val="28"/>
        </w:rPr>
        <w:t xml:space="preserve">Форма обучения </w:t>
      </w:r>
      <w:r w:rsidRPr="009F69A4">
        <w:rPr>
          <w:szCs w:val="28"/>
        </w:rPr>
        <w:t>– очная</w:t>
      </w:r>
      <w:r w:rsidR="00D0347E" w:rsidRPr="009F69A4">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9F69A4"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9F69A4">
        <w:rPr>
          <w:sz w:val="22"/>
          <w:szCs w:val="22"/>
          <w:lang w:val="ru-RU"/>
        </w:rPr>
        <w:lastRenderedPageBreak/>
        <w:t xml:space="preserve">МЕТОДИЧЕСКИЕ УКАЗАНИЯ </w:t>
      </w:r>
      <w:r w:rsidR="009F69A4" w:rsidRPr="009F69A4">
        <w:rPr>
          <w:sz w:val="22"/>
          <w:szCs w:val="22"/>
          <w:lang w:val="ru-RU"/>
        </w:rPr>
        <w:t>К ПРАКТИЧЕСКИМ ЗАНЯТИЯМ</w:t>
      </w:r>
      <w:r w:rsidR="0094762B" w:rsidRPr="009F69A4">
        <w:rPr>
          <w:sz w:val="22"/>
          <w:szCs w:val="22"/>
          <w:lang w:val="ru-RU"/>
        </w:rPr>
        <w:t xml:space="preserve"> </w:t>
      </w:r>
    </w:p>
    <w:p w:rsidR="00837B16" w:rsidRPr="00546709" w:rsidRDefault="009F69A4" w:rsidP="009F69A4">
      <w:pPr>
        <w:tabs>
          <w:tab w:val="center" w:pos="4986"/>
          <w:tab w:val="left" w:pos="8368"/>
        </w:tabs>
        <w:outlineLvl w:val="0"/>
        <w:rPr>
          <w:rFonts w:cs="Times New Roman"/>
          <w:b/>
          <w:sz w:val="22"/>
          <w:szCs w:val="22"/>
        </w:rPr>
      </w:pPr>
      <w:r>
        <w:rPr>
          <w:rFonts w:cs="Times New Roman"/>
          <w:b/>
          <w:sz w:val="22"/>
          <w:szCs w:val="22"/>
        </w:rPr>
        <w:tab/>
        <w:t>Практическая работа</w:t>
      </w:r>
      <w:r w:rsidR="00837B16" w:rsidRPr="00546709">
        <w:rPr>
          <w:rFonts w:cs="Times New Roman"/>
          <w:b/>
          <w:sz w:val="22"/>
          <w:szCs w:val="22"/>
        </w:rPr>
        <w:t xml:space="preserve"> № 1</w:t>
      </w:r>
      <w:r>
        <w:rPr>
          <w:rFonts w:cs="Times New Roman"/>
          <w:b/>
          <w:sz w:val="22"/>
          <w:szCs w:val="22"/>
        </w:rPr>
        <w:tab/>
      </w:r>
    </w:p>
    <w:p w:rsidR="009F69A4" w:rsidRDefault="009F69A4" w:rsidP="00837B16">
      <w:pPr>
        <w:tabs>
          <w:tab w:val="left" w:pos="993"/>
        </w:tabs>
        <w:autoSpaceDE w:val="0"/>
        <w:autoSpaceDN w:val="0"/>
        <w:adjustRightInd w:val="0"/>
        <w:ind w:firstLine="709"/>
        <w:jc w:val="both"/>
        <w:rPr>
          <w:rFonts w:cs="Times New Roman"/>
          <w:b/>
          <w:sz w:val="22"/>
          <w:szCs w:val="22"/>
        </w:rPr>
      </w:pPr>
      <w:r w:rsidRPr="009F69A4">
        <w:rPr>
          <w:rFonts w:cs="Times New Roman"/>
          <w:b/>
          <w:sz w:val="22"/>
          <w:szCs w:val="22"/>
        </w:rPr>
        <w:t xml:space="preserve">Анализ эффективности пользовательского интерфейса с использованием модели GOMS </w:t>
      </w:r>
    </w:p>
    <w:p w:rsidR="009F69A4" w:rsidRPr="009F69A4" w:rsidRDefault="009F69A4" w:rsidP="00837B16">
      <w:pPr>
        <w:tabs>
          <w:tab w:val="left" w:pos="993"/>
        </w:tabs>
        <w:autoSpaceDE w:val="0"/>
        <w:autoSpaceDN w:val="0"/>
        <w:adjustRightInd w:val="0"/>
        <w:ind w:firstLine="709"/>
        <w:jc w:val="both"/>
        <w:rPr>
          <w:rFonts w:eastAsia="TimesNewRomanPSMT" w:cs="Times New Roman"/>
          <w:sz w:val="22"/>
          <w:szCs w:val="22"/>
          <w:lang w:eastAsia="en-US"/>
        </w:rPr>
      </w:pPr>
      <w:r w:rsidRPr="009F69A4">
        <w:rPr>
          <w:rFonts w:eastAsia="TimesNewRomanPSMT" w:cs="Times New Roman"/>
          <w:b/>
          <w:sz w:val="22"/>
          <w:szCs w:val="22"/>
          <w:lang w:eastAsia="en-US"/>
        </w:rPr>
        <w:t xml:space="preserve">Цель работы: </w:t>
      </w:r>
      <w:r w:rsidRPr="009F69A4">
        <w:rPr>
          <w:rFonts w:eastAsia="TimesNewRomanPSMT" w:cs="Times New Roman"/>
          <w:sz w:val="22"/>
          <w:szCs w:val="22"/>
          <w:lang w:eastAsia="en-US"/>
        </w:rPr>
        <w:t>провести сравнительный анализ эффективности различных интерфейсов с применением модели GOMS.</w:t>
      </w:r>
    </w:p>
    <w:p w:rsidR="00837B16" w:rsidRPr="009F69A4" w:rsidRDefault="00837B16" w:rsidP="00837B16">
      <w:pPr>
        <w:tabs>
          <w:tab w:val="left" w:pos="993"/>
        </w:tabs>
        <w:autoSpaceDE w:val="0"/>
        <w:autoSpaceDN w:val="0"/>
        <w:adjustRightInd w:val="0"/>
        <w:ind w:firstLine="709"/>
        <w:jc w:val="both"/>
        <w:rPr>
          <w:rFonts w:eastAsia="TimesNewRomanPSMT" w:cs="Times New Roman"/>
          <w:b/>
          <w:sz w:val="22"/>
          <w:szCs w:val="22"/>
          <w:lang w:eastAsia="en-US"/>
        </w:rPr>
      </w:pPr>
      <w:r w:rsidRPr="009F69A4">
        <w:rPr>
          <w:rFonts w:eastAsia="TimesNewRomanPSMT" w:cs="Times New Roman"/>
          <w:b/>
          <w:sz w:val="22"/>
          <w:szCs w:val="22"/>
          <w:lang w:eastAsia="en-US"/>
        </w:rPr>
        <w:t>Задание</w:t>
      </w:r>
    </w:p>
    <w:p w:rsidR="00837B16" w:rsidRDefault="009F69A4" w:rsidP="00B52C08">
      <w:pPr>
        <w:tabs>
          <w:tab w:val="left" w:pos="993"/>
        </w:tabs>
        <w:ind w:firstLine="709"/>
        <w:contextualSpacing/>
        <w:jc w:val="both"/>
        <w:rPr>
          <w:rFonts w:eastAsia="TimesNewRomanPSMT" w:cs="Times New Roman"/>
          <w:sz w:val="22"/>
          <w:szCs w:val="22"/>
          <w:lang w:eastAsia="en-US"/>
        </w:rPr>
      </w:pPr>
      <w:r w:rsidRPr="009F69A4">
        <w:rPr>
          <w:rFonts w:eastAsia="TimesNewRomanPSMT" w:cs="Times New Roman"/>
          <w:sz w:val="22"/>
          <w:szCs w:val="22"/>
          <w:lang w:eastAsia="en-US"/>
        </w:rPr>
        <w:t>В качестве задания нужно провести сравнительную оценку эффективности нескольких интерфейсов, выполняющих одни и те же задачи, или же сравнить эффективность работы одного и того же диалога в разных условиях. После получения сравнительной оценки нужно два раза засечь время работы в диалоге, выписать полученные результаты и сравнить с теми цифрами, что были получены в результате расчетов.</w:t>
      </w:r>
    </w:p>
    <w:p w:rsidR="009F69A4" w:rsidRPr="009F69A4" w:rsidRDefault="009F69A4" w:rsidP="009F69A4">
      <w:pPr>
        <w:tabs>
          <w:tab w:val="left" w:pos="993"/>
        </w:tabs>
        <w:ind w:firstLine="709"/>
        <w:contextualSpacing/>
        <w:jc w:val="both"/>
        <w:rPr>
          <w:rFonts w:eastAsia="Calibri" w:cs="Times New Roman"/>
          <w:sz w:val="22"/>
          <w:szCs w:val="22"/>
          <w:lang w:eastAsia="en-US"/>
        </w:rPr>
      </w:pPr>
      <w:r w:rsidRPr="009F69A4">
        <w:rPr>
          <w:rFonts w:eastAsia="Calibri" w:cs="Times New Roman"/>
          <w:sz w:val="22"/>
          <w:szCs w:val="22"/>
          <w:lang w:eastAsia="en-US"/>
        </w:rPr>
        <w:t xml:space="preserve">К работе нужно оформить отчет, в котором нужно привести скриншоты исследуемых интерфейсов, описание используемых сценариев работы пользователя (в развернутом виде), расчеты и выводы по проделанной работе. Все расчеты выполнять по методу GOMS. </w:t>
      </w:r>
    </w:p>
    <w:p w:rsidR="009F69A4" w:rsidRDefault="009F69A4" w:rsidP="009F69A4">
      <w:pPr>
        <w:tabs>
          <w:tab w:val="left" w:pos="993"/>
        </w:tabs>
        <w:ind w:firstLine="709"/>
        <w:contextualSpacing/>
        <w:jc w:val="both"/>
        <w:rPr>
          <w:rFonts w:eastAsia="Calibri" w:cs="Times New Roman"/>
          <w:sz w:val="22"/>
          <w:szCs w:val="22"/>
          <w:lang w:eastAsia="en-US"/>
        </w:rPr>
      </w:pPr>
      <w:r w:rsidRPr="009F69A4">
        <w:rPr>
          <w:rFonts w:eastAsia="Calibri" w:cs="Times New Roman"/>
          <w:sz w:val="22"/>
          <w:szCs w:val="22"/>
          <w:lang w:eastAsia="en-US"/>
        </w:rPr>
        <w:t>Полный расчет с демонстрацией применения всех правил расстановки операторов можно провести только для одного случая, для остальных достаточно указать полную запись действий пользователя (предпочтительно в виде, показанном в таблице 3) и дать окончательный вариант.</w:t>
      </w:r>
    </w:p>
    <w:p w:rsidR="009F69A4" w:rsidRPr="009F69A4" w:rsidRDefault="009F69A4" w:rsidP="009F69A4">
      <w:pPr>
        <w:tabs>
          <w:tab w:val="left" w:pos="993"/>
        </w:tabs>
        <w:ind w:firstLine="709"/>
        <w:contextualSpacing/>
        <w:jc w:val="both"/>
        <w:rPr>
          <w:rFonts w:eastAsia="Calibri" w:cs="Times New Roman"/>
          <w:sz w:val="22"/>
          <w:szCs w:val="22"/>
          <w:lang w:eastAsia="en-US"/>
        </w:rPr>
      </w:pPr>
      <w:r>
        <w:rPr>
          <w:rFonts w:eastAsia="Calibri" w:cs="Times New Roman"/>
          <w:sz w:val="22"/>
          <w:szCs w:val="22"/>
          <w:lang w:eastAsia="en-US"/>
        </w:rPr>
        <w:t xml:space="preserve">Типовой вариант задания: </w:t>
      </w:r>
      <w:r w:rsidRPr="009F69A4">
        <w:rPr>
          <w:rFonts w:eastAsia="Calibri" w:cs="Times New Roman"/>
          <w:sz w:val="22"/>
          <w:szCs w:val="22"/>
          <w:lang w:eastAsia="en-US"/>
        </w:rPr>
        <w:t xml:space="preserve">Сравнить эффективность интерфейса текстового процессора  MS </w:t>
      </w:r>
      <w:proofErr w:type="spellStart"/>
      <w:r w:rsidRPr="009F69A4">
        <w:rPr>
          <w:rFonts w:eastAsia="Calibri" w:cs="Times New Roman"/>
          <w:sz w:val="22"/>
          <w:szCs w:val="22"/>
          <w:lang w:eastAsia="en-US"/>
        </w:rPr>
        <w:t>Word</w:t>
      </w:r>
      <w:proofErr w:type="spellEnd"/>
      <w:r w:rsidRPr="009F69A4">
        <w:rPr>
          <w:rFonts w:eastAsia="Calibri" w:cs="Times New Roman"/>
          <w:sz w:val="22"/>
          <w:szCs w:val="22"/>
          <w:lang w:eastAsia="en-US"/>
        </w:rPr>
        <w:t xml:space="preserve"> для случая изменения шрифта для уже выделенного абзаца на </w:t>
      </w:r>
      <w:proofErr w:type="spellStart"/>
      <w:r w:rsidRPr="009F69A4">
        <w:rPr>
          <w:rFonts w:eastAsia="Calibri" w:cs="Times New Roman"/>
          <w:sz w:val="22"/>
          <w:szCs w:val="22"/>
          <w:lang w:eastAsia="en-US"/>
        </w:rPr>
        <w:t>Arial</w:t>
      </w:r>
      <w:proofErr w:type="spellEnd"/>
      <w:r w:rsidRPr="009F69A4">
        <w:rPr>
          <w:rFonts w:eastAsia="Calibri" w:cs="Times New Roman"/>
          <w:sz w:val="22"/>
          <w:szCs w:val="22"/>
          <w:lang w:eastAsia="en-US"/>
        </w:rPr>
        <w:t xml:space="preserve"> тремя разными способами: а) путем выбора нужного варианта из выпадающего списка на панели инструментов приложения; б) путем выбора нужного шрифта в соответствующем списке в окне Шрифт, которое было открыто через главное меню (или через специальную кнопку Ленты «Главная» в более новой версии интерфейса); в) путем выбора нужного шрифта в соответствующем списке в окне Шрифт, которое было открыто через контекстное меню абзаца.</w:t>
      </w:r>
    </w:p>
    <w:p w:rsidR="005F76C6" w:rsidRPr="009F69A4"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F69A4" w:rsidRPr="00546709" w:rsidRDefault="009F69A4" w:rsidP="009F69A4">
      <w:pPr>
        <w:pStyle w:val="25"/>
        <w:shd w:val="clear" w:color="auto" w:fill="auto"/>
        <w:tabs>
          <w:tab w:val="left" w:pos="993"/>
          <w:tab w:val="left" w:pos="1134"/>
        </w:tabs>
        <w:spacing w:before="0" w:after="0" w:line="240" w:lineRule="auto"/>
        <w:ind w:firstLine="709"/>
        <w:jc w:val="both"/>
        <w:rPr>
          <w:sz w:val="22"/>
          <w:szCs w:val="22"/>
        </w:rPr>
      </w:pPr>
      <w:proofErr w:type="spellStart"/>
      <w:r>
        <w:rPr>
          <w:color w:val="000000"/>
          <w:sz w:val="19"/>
          <w:szCs w:val="19"/>
        </w:rPr>
        <w:t>Шестеркин</w:t>
      </w:r>
      <w:proofErr w:type="spellEnd"/>
      <w:r>
        <w:rPr>
          <w:color w:val="000000"/>
          <w:sz w:val="19"/>
          <w:szCs w:val="19"/>
        </w:rPr>
        <w:t xml:space="preserve"> А.Н. </w:t>
      </w:r>
      <w:r w:rsidRPr="009F69A4">
        <w:rPr>
          <w:color w:val="000000"/>
          <w:sz w:val="19"/>
          <w:szCs w:val="19"/>
        </w:rPr>
        <w:t>Проектирование интерфейсов программных систем: метод. указания : Методические указания</w:t>
      </w:r>
      <w:r>
        <w:rPr>
          <w:color w:val="000000"/>
          <w:sz w:val="19"/>
          <w:szCs w:val="19"/>
        </w:rPr>
        <w:t xml:space="preserve"> / </w:t>
      </w:r>
      <w:proofErr w:type="spellStart"/>
      <w:r w:rsidRPr="00546709">
        <w:rPr>
          <w:rFonts w:eastAsia="TimesNewRomanPSMT"/>
          <w:sz w:val="22"/>
          <w:szCs w:val="22"/>
          <w:lang w:eastAsia="en-US"/>
        </w:rPr>
        <w:t>Рязан</w:t>
      </w:r>
      <w:proofErr w:type="spellEnd"/>
      <w:r w:rsidRPr="00546709">
        <w:rPr>
          <w:rFonts w:eastAsia="TimesNewRomanPSMT"/>
          <w:sz w:val="22"/>
          <w:szCs w:val="22"/>
          <w:lang w:eastAsia="en-US"/>
        </w:rPr>
        <w:t xml:space="preserve">. гос. </w:t>
      </w:r>
      <w:proofErr w:type="spellStart"/>
      <w:r w:rsidRPr="00546709">
        <w:rPr>
          <w:rFonts w:eastAsia="TimesNewRomanPSMT"/>
          <w:sz w:val="22"/>
          <w:szCs w:val="22"/>
          <w:lang w:eastAsia="en-US"/>
        </w:rPr>
        <w:t>радиотехн</w:t>
      </w:r>
      <w:proofErr w:type="spellEnd"/>
      <w:r w:rsidRPr="00546709">
        <w:rPr>
          <w:rFonts w:eastAsia="TimesNewRomanPSMT"/>
          <w:sz w:val="22"/>
          <w:szCs w:val="22"/>
          <w:lang w:eastAsia="en-US"/>
        </w:rPr>
        <w:t xml:space="preserve">. </w:t>
      </w:r>
      <w:proofErr w:type="spellStart"/>
      <w:r w:rsidRPr="00546709">
        <w:rPr>
          <w:rFonts w:eastAsia="TimesNewRomanPSMT"/>
          <w:sz w:val="22"/>
          <w:szCs w:val="22"/>
          <w:lang w:eastAsia="en-US"/>
        </w:rPr>
        <w:t>универ</w:t>
      </w:r>
      <w:proofErr w:type="spellEnd"/>
      <w:r w:rsidRPr="00546709">
        <w:rPr>
          <w:rFonts w:eastAsia="TimesNewRomanPSMT"/>
          <w:sz w:val="22"/>
          <w:szCs w:val="22"/>
          <w:lang w:eastAsia="en-US"/>
        </w:rPr>
        <w:t>.</w:t>
      </w:r>
      <w:r>
        <w:rPr>
          <w:rFonts w:eastAsia="TimesNewRomanPSMT"/>
          <w:sz w:val="22"/>
          <w:szCs w:val="22"/>
          <w:lang w:eastAsia="en-US"/>
        </w:rPr>
        <w:t xml:space="preserve">, Рязань, 2020. </w:t>
      </w:r>
      <w:r w:rsidRPr="00546709">
        <w:rPr>
          <w:sz w:val="22"/>
          <w:szCs w:val="22"/>
        </w:rPr>
        <w:t>[Электронный ресурс]. Режим доступа:</w:t>
      </w:r>
      <w:r w:rsidRPr="009F69A4">
        <w:t xml:space="preserve"> </w:t>
      </w:r>
      <w:r>
        <w:rPr>
          <w:sz w:val="22"/>
          <w:szCs w:val="22"/>
        </w:rPr>
        <w:t>https://elib.rsre</w:t>
      </w:r>
      <w:r w:rsidRPr="009F69A4">
        <w:rPr>
          <w:sz w:val="22"/>
          <w:szCs w:val="22"/>
        </w:rPr>
        <w:t>u.ru/ebs/download/2849</w:t>
      </w:r>
      <w:r w:rsidRPr="00546709">
        <w:rPr>
          <w:sz w:val="22"/>
          <w:szCs w:val="22"/>
        </w:rPr>
        <w:t>.</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9F69A4" w:rsidP="00B52C08">
      <w:pPr>
        <w:jc w:val="center"/>
        <w:outlineLvl w:val="0"/>
        <w:rPr>
          <w:rFonts w:cs="Times New Roman"/>
          <w:b/>
          <w:sz w:val="22"/>
          <w:szCs w:val="22"/>
        </w:rPr>
      </w:pPr>
      <w:r>
        <w:rPr>
          <w:rFonts w:cs="Times New Roman"/>
          <w:b/>
          <w:sz w:val="22"/>
          <w:szCs w:val="22"/>
        </w:rPr>
        <w:t>Практическая работа</w:t>
      </w:r>
      <w:r w:rsidR="00B52C08" w:rsidRPr="00546709">
        <w:rPr>
          <w:rFonts w:cs="Times New Roman"/>
          <w:b/>
          <w:sz w:val="22"/>
          <w:szCs w:val="22"/>
        </w:rPr>
        <w:t xml:space="preserve"> № 2</w:t>
      </w:r>
    </w:p>
    <w:p w:rsidR="009F69A4" w:rsidRDefault="009F69A4" w:rsidP="009F69A4">
      <w:pPr>
        <w:pStyle w:val="25"/>
        <w:shd w:val="clear" w:color="auto" w:fill="auto"/>
        <w:tabs>
          <w:tab w:val="left" w:pos="993"/>
          <w:tab w:val="left" w:pos="1134"/>
        </w:tabs>
        <w:spacing w:before="0" w:after="0" w:line="240" w:lineRule="auto"/>
        <w:ind w:firstLine="709"/>
        <w:rPr>
          <w:b/>
          <w:sz w:val="22"/>
          <w:szCs w:val="22"/>
        </w:rPr>
      </w:pPr>
      <w:r w:rsidRPr="009F69A4">
        <w:rPr>
          <w:b/>
          <w:sz w:val="22"/>
          <w:szCs w:val="22"/>
        </w:rPr>
        <w:t>Разработка прототипа пользовательского интерфейса</w:t>
      </w:r>
    </w:p>
    <w:p w:rsidR="009F69A4" w:rsidRDefault="009F69A4" w:rsidP="005F76C6">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 xml:space="preserve">Цель работы: </w:t>
      </w:r>
      <w:r w:rsidRPr="009F69A4">
        <w:rPr>
          <w:sz w:val="22"/>
          <w:szCs w:val="22"/>
        </w:rPr>
        <w:t xml:space="preserve">изучение методов </w:t>
      </w:r>
      <w:proofErr w:type="spellStart"/>
      <w:r w:rsidRPr="009F69A4">
        <w:rPr>
          <w:sz w:val="22"/>
          <w:szCs w:val="22"/>
        </w:rPr>
        <w:t>целеориентированного</w:t>
      </w:r>
      <w:proofErr w:type="spellEnd"/>
      <w:r w:rsidRPr="009F69A4">
        <w:rPr>
          <w:sz w:val="22"/>
          <w:szCs w:val="22"/>
        </w:rPr>
        <w:t xml:space="preserve"> проектирования прототипа интерфейса приложения, получение практических навыков разработки прототипа пользовательского интерфейса.</w:t>
      </w:r>
    </w:p>
    <w:p w:rsidR="009F69A4" w:rsidRPr="009F69A4" w:rsidRDefault="009F69A4" w:rsidP="005F76C6">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Задание</w:t>
      </w:r>
      <w:r>
        <w:rPr>
          <w:sz w:val="22"/>
          <w:szCs w:val="22"/>
        </w:rPr>
        <w:t xml:space="preserve">. Выполнить этапы проектирования интерфейса пользователя от анализа предметной области до точного представления диалоговых окон. Типовой вариант задания: интерфейс онлайн-калькулятора расчета </w:t>
      </w:r>
      <w:proofErr w:type="spellStart"/>
      <w:r>
        <w:rPr>
          <w:sz w:val="22"/>
          <w:szCs w:val="22"/>
        </w:rPr>
        <w:t>клининговых</w:t>
      </w:r>
      <w:proofErr w:type="spellEnd"/>
      <w:r>
        <w:rPr>
          <w:sz w:val="22"/>
          <w:szCs w:val="22"/>
        </w:rPr>
        <w:t xml:space="preserve"> услуг.</w:t>
      </w:r>
    </w:p>
    <w:p w:rsidR="009F69A4" w:rsidRPr="009F69A4" w:rsidRDefault="009F69A4" w:rsidP="009F69A4">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F69A4" w:rsidRPr="00546709" w:rsidRDefault="009F69A4" w:rsidP="009F69A4">
      <w:pPr>
        <w:pStyle w:val="25"/>
        <w:shd w:val="clear" w:color="auto" w:fill="auto"/>
        <w:tabs>
          <w:tab w:val="left" w:pos="993"/>
          <w:tab w:val="left" w:pos="1134"/>
        </w:tabs>
        <w:spacing w:before="0" w:after="0" w:line="240" w:lineRule="auto"/>
        <w:ind w:firstLine="709"/>
        <w:jc w:val="both"/>
        <w:rPr>
          <w:sz w:val="22"/>
          <w:szCs w:val="22"/>
        </w:rPr>
      </w:pPr>
      <w:proofErr w:type="spellStart"/>
      <w:r>
        <w:rPr>
          <w:color w:val="000000"/>
          <w:sz w:val="19"/>
          <w:szCs w:val="19"/>
        </w:rPr>
        <w:t>Шестеркин</w:t>
      </w:r>
      <w:proofErr w:type="spellEnd"/>
      <w:r>
        <w:rPr>
          <w:color w:val="000000"/>
          <w:sz w:val="19"/>
          <w:szCs w:val="19"/>
        </w:rPr>
        <w:t xml:space="preserve"> А.Н. </w:t>
      </w:r>
      <w:r w:rsidRPr="009F69A4">
        <w:rPr>
          <w:color w:val="000000"/>
          <w:sz w:val="19"/>
          <w:szCs w:val="19"/>
        </w:rPr>
        <w:t>Проектирование интерфейсов программных систем: метод. указания : Методические указания</w:t>
      </w:r>
      <w:r>
        <w:rPr>
          <w:color w:val="000000"/>
          <w:sz w:val="19"/>
          <w:szCs w:val="19"/>
        </w:rPr>
        <w:t xml:space="preserve"> / </w:t>
      </w:r>
      <w:proofErr w:type="spellStart"/>
      <w:r w:rsidRPr="00546709">
        <w:rPr>
          <w:rFonts w:eastAsia="TimesNewRomanPSMT"/>
          <w:sz w:val="22"/>
          <w:szCs w:val="22"/>
          <w:lang w:eastAsia="en-US"/>
        </w:rPr>
        <w:t>Рязан</w:t>
      </w:r>
      <w:proofErr w:type="spellEnd"/>
      <w:r w:rsidRPr="00546709">
        <w:rPr>
          <w:rFonts w:eastAsia="TimesNewRomanPSMT"/>
          <w:sz w:val="22"/>
          <w:szCs w:val="22"/>
          <w:lang w:eastAsia="en-US"/>
        </w:rPr>
        <w:t xml:space="preserve">. гос. </w:t>
      </w:r>
      <w:proofErr w:type="spellStart"/>
      <w:r w:rsidRPr="00546709">
        <w:rPr>
          <w:rFonts w:eastAsia="TimesNewRomanPSMT"/>
          <w:sz w:val="22"/>
          <w:szCs w:val="22"/>
          <w:lang w:eastAsia="en-US"/>
        </w:rPr>
        <w:t>радиотехн</w:t>
      </w:r>
      <w:proofErr w:type="spellEnd"/>
      <w:r w:rsidRPr="00546709">
        <w:rPr>
          <w:rFonts w:eastAsia="TimesNewRomanPSMT"/>
          <w:sz w:val="22"/>
          <w:szCs w:val="22"/>
          <w:lang w:eastAsia="en-US"/>
        </w:rPr>
        <w:t xml:space="preserve">. </w:t>
      </w:r>
      <w:proofErr w:type="spellStart"/>
      <w:r w:rsidRPr="00546709">
        <w:rPr>
          <w:rFonts w:eastAsia="TimesNewRomanPSMT"/>
          <w:sz w:val="22"/>
          <w:szCs w:val="22"/>
          <w:lang w:eastAsia="en-US"/>
        </w:rPr>
        <w:t>универ</w:t>
      </w:r>
      <w:proofErr w:type="spellEnd"/>
      <w:r w:rsidRPr="00546709">
        <w:rPr>
          <w:rFonts w:eastAsia="TimesNewRomanPSMT"/>
          <w:sz w:val="22"/>
          <w:szCs w:val="22"/>
          <w:lang w:eastAsia="en-US"/>
        </w:rPr>
        <w:t>.</w:t>
      </w:r>
      <w:r>
        <w:rPr>
          <w:rFonts w:eastAsia="TimesNewRomanPSMT"/>
          <w:sz w:val="22"/>
          <w:szCs w:val="22"/>
          <w:lang w:eastAsia="en-US"/>
        </w:rPr>
        <w:t xml:space="preserve">, Рязань, 2020. </w:t>
      </w:r>
      <w:r w:rsidRPr="00546709">
        <w:rPr>
          <w:sz w:val="22"/>
          <w:szCs w:val="22"/>
        </w:rPr>
        <w:t>[Электронный ресурс]. Режим доступа:</w:t>
      </w:r>
      <w:r w:rsidRPr="009F69A4">
        <w:t xml:space="preserve"> </w:t>
      </w:r>
      <w:r>
        <w:rPr>
          <w:sz w:val="22"/>
          <w:szCs w:val="22"/>
        </w:rPr>
        <w:t>https://elib.rsre</w:t>
      </w:r>
      <w:r w:rsidRPr="009F69A4">
        <w:rPr>
          <w:sz w:val="22"/>
          <w:szCs w:val="22"/>
        </w:rPr>
        <w:t>u.ru/ebs/download/2849</w:t>
      </w:r>
      <w:r w:rsidRPr="00546709">
        <w:rPr>
          <w:sz w:val="22"/>
          <w:szCs w:val="22"/>
        </w:rPr>
        <w:t>.</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DA3FF4" w:rsidRPr="00546709" w:rsidRDefault="00DA3FF4" w:rsidP="00DA3FF4">
      <w:pPr>
        <w:jc w:val="center"/>
        <w:outlineLvl w:val="0"/>
        <w:rPr>
          <w:rFonts w:cs="Times New Roman"/>
          <w:b/>
          <w:sz w:val="22"/>
          <w:szCs w:val="22"/>
        </w:rPr>
      </w:pPr>
      <w:r>
        <w:rPr>
          <w:rFonts w:cs="Times New Roman"/>
          <w:b/>
          <w:sz w:val="22"/>
          <w:szCs w:val="22"/>
        </w:rPr>
        <w:t>Практическая работа № 3</w:t>
      </w:r>
    </w:p>
    <w:p w:rsidR="00DA3FF4" w:rsidRDefault="00DA3FF4" w:rsidP="00DA3FF4">
      <w:pPr>
        <w:pStyle w:val="25"/>
        <w:shd w:val="clear" w:color="auto" w:fill="auto"/>
        <w:tabs>
          <w:tab w:val="left" w:pos="993"/>
          <w:tab w:val="left" w:pos="1134"/>
        </w:tabs>
        <w:spacing w:before="0" w:after="0" w:line="240" w:lineRule="auto"/>
        <w:ind w:firstLine="709"/>
        <w:rPr>
          <w:b/>
          <w:sz w:val="22"/>
          <w:szCs w:val="22"/>
        </w:rPr>
      </w:pPr>
      <w:r w:rsidRPr="00DA3FF4">
        <w:rPr>
          <w:b/>
          <w:sz w:val="22"/>
          <w:szCs w:val="22"/>
        </w:rPr>
        <w:t xml:space="preserve">Создание приложения типа </w:t>
      </w:r>
      <w:proofErr w:type="spellStart"/>
      <w:r w:rsidRPr="00DA3FF4">
        <w:rPr>
          <w:b/>
          <w:sz w:val="22"/>
          <w:szCs w:val="22"/>
        </w:rPr>
        <w:t>Windows</w:t>
      </w:r>
      <w:proofErr w:type="spellEnd"/>
      <w:r w:rsidRPr="00DA3FF4">
        <w:rPr>
          <w:b/>
          <w:sz w:val="22"/>
          <w:szCs w:val="22"/>
        </w:rPr>
        <w:t xml:space="preserve"> </w:t>
      </w:r>
      <w:proofErr w:type="spellStart"/>
      <w:r w:rsidRPr="00DA3FF4">
        <w:rPr>
          <w:b/>
          <w:sz w:val="22"/>
          <w:szCs w:val="22"/>
        </w:rPr>
        <w:t>Form</w:t>
      </w:r>
      <w:proofErr w:type="spellEnd"/>
      <w:r w:rsidRPr="00DA3FF4">
        <w:rPr>
          <w:b/>
          <w:sz w:val="22"/>
          <w:szCs w:val="22"/>
        </w:rPr>
        <w:t xml:space="preserve"> </w:t>
      </w:r>
      <w:proofErr w:type="spellStart"/>
      <w:r w:rsidRPr="00DA3FF4">
        <w:rPr>
          <w:b/>
          <w:sz w:val="22"/>
          <w:szCs w:val="22"/>
        </w:rPr>
        <w:t>Application</w:t>
      </w:r>
      <w:proofErr w:type="spellEnd"/>
      <w:r w:rsidRPr="00DA3FF4">
        <w:rPr>
          <w:b/>
          <w:sz w:val="22"/>
          <w:szCs w:val="22"/>
        </w:rPr>
        <w:t xml:space="preserve"> с применением </w:t>
      </w:r>
      <w:proofErr w:type="spellStart"/>
      <w:r w:rsidRPr="00DA3FF4">
        <w:rPr>
          <w:b/>
          <w:sz w:val="22"/>
          <w:szCs w:val="22"/>
        </w:rPr>
        <w:t>Visual</w:t>
      </w:r>
      <w:proofErr w:type="spellEnd"/>
      <w:r w:rsidRPr="00DA3FF4">
        <w:rPr>
          <w:b/>
          <w:sz w:val="22"/>
          <w:szCs w:val="22"/>
        </w:rPr>
        <w:t xml:space="preserve"> C#</w:t>
      </w:r>
    </w:p>
    <w:p w:rsidR="00DA3FF4" w:rsidRDefault="00DA3FF4" w:rsidP="00DA3FF4">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 xml:space="preserve">Цель работы: </w:t>
      </w:r>
      <w:r w:rsidRPr="00DA3FF4">
        <w:rPr>
          <w:sz w:val="22"/>
          <w:szCs w:val="22"/>
        </w:rPr>
        <w:t xml:space="preserve">Цель работы: получение практических навыков разработки оконных </w:t>
      </w:r>
      <w:proofErr w:type="spellStart"/>
      <w:r w:rsidRPr="00DA3FF4">
        <w:rPr>
          <w:sz w:val="22"/>
          <w:szCs w:val="22"/>
        </w:rPr>
        <w:t>прило-жений</w:t>
      </w:r>
      <w:proofErr w:type="spellEnd"/>
      <w:r w:rsidRPr="00DA3FF4">
        <w:rPr>
          <w:sz w:val="22"/>
          <w:szCs w:val="22"/>
        </w:rPr>
        <w:t xml:space="preserve"> для </w:t>
      </w:r>
      <w:proofErr w:type="spellStart"/>
      <w:r w:rsidRPr="00DA3FF4">
        <w:rPr>
          <w:sz w:val="22"/>
          <w:szCs w:val="22"/>
        </w:rPr>
        <w:t>Windows</w:t>
      </w:r>
      <w:proofErr w:type="spellEnd"/>
      <w:r w:rsidRPr="00DA3FF4">
        <w:rPr>
          <w:sz w:val="22"/>
          <w:szCs w:val="22"/>
        </w:rPr>
        <w:t xml:space="preserve"> с применением </w:t>
      </w:r>
      <w:proofErr w:type="spellStart"/>
      <w:r w:rsidRPr="00DA3FF4">
        <w:rPr>
          <w:sz w:val="22"/>
          <w:szCs w:val="22"/>
        </w:rPr>
        <w:t>Visual</w:t>
      </w:r>
      <w:proofErr w:type="spellEnd"/>
      <w:r w:rsidRPr="00DA3FF4">
        <w:rPr>
          <w:sz w:val="22"/>
          <w:szCs w:val="22"/>
        </w:rPr>
        <w:t xml:space="preserve"> C#, изучение программной среды </w:t>
      </w:r>
      <w:proofErr w:type="spellStart"/>
      <w:r w:rsidRPr="00DA3FF4">
        <w:rPr>
          <w:sz w:val="22"/>
          <w:szCs w:val="22"/>
        </w:rPr>
        <w:t>Microsoft</w:t>
      </w:r>
      <w:proofErr w:type="spellEnd"/>
      <w:r w:rsidRPr="00DA3FF4">
        <w:rPr>
          <w:sz w:val="22"/>
          <w:szCs w:val="22"/>
        </w:rPr>
        <w:t xml:space="preserve"> </w:t>
      </w:r>
      <w:proofErr w:type="spellStart"/>
      <w:r w:rsidRPr="00DA3FF4">
        <w:rPr>
          <w:sz w:val="22"/>
          <w:szCs w:val="22"/>
        </w:rPr>
        <w:t>Visual</w:t>
      </w:r>
      <w:proofErr w:type="spellEnd"/>
      <w:r w:rsidRPr="00DA3FF4">
        <w:rPr>
          <w:sz w:val="22"/>
          <w:szCs w:val="22"/>
        </w:rPr>
        <w:t xml:space="preserve"> </w:t>
      </w:r>
      <w:proofErr w:type="spellStart"/>
      <w:r w:rsidRPr="00DA3FF4">
        <w:rPr>
          <w:sz w:val="22"/>
          <w:szCs w:val="22"/>
        </w:rPr>
        <w:t>Studio</w:t>
      </w:r>
      <w:proofErr w:type="spellEnd"/>
      <w:r w:rsidRPr="00DA3FF4">
        <w:rPr>
          <w:sz w:val="22"/>
          <w:szCs w:val="22"/>
        </w:rPr>
        <w:t xml:space="preserve"> и свойств визуальных компонентов.</w:t>
      </w:r>
    </w:p>
    <w:p w:rsidR="00DA3FF4" w:rsidRPr="00DA3FF4" w:rsidRDefault="00DA3FF4" w:rsidP="00DA3FF4">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Задание</w:t>
      </w:r>
      <w:r>
        <w:rPr>
          <w:sz w:val="22"/>
          <w:szCs w:val="22"/>
        </w:rPr>
        <w:t xml:space="preserve">. Создать приложение, основная задача которого – настройка предложенного компонента графического интерфейса. Настройка должна осуществляться в отдельном модальном (режимном) окне. Типовой индивидуальный вариант задания: Настройка компонента </w:t>
      </w:r>
      <w:r>
        <w:rPr>
          <w:sz w:val="22"/>
          <w:szCs w:val="22"/>
          <w:lang w:val="en-US"/>
        </w:rPr>
        <w:t>Button</w:t>
      </w:r>
      <w:r w:rsidRPr="00DA3FF4">
        <w:rPr>
          <w:sz w:val="22"/>
          <w:szCs w:val="22"/>
        </w:rPr>
        <w:t xml:space="preserve"> </w:t>
      </w:r>
      <w:r>
        <w:rPr>
          <w:sz w:val="22"/>
          <w:szCs w:val="22"/>
        </w:rPr>
        <w:t xml:space="preserve">(свойств </w:t>
      </w:r>
      <w:proofErr w:type="spellStart"/>
      <w:r w:rsidRPr="00DA3FF4">
        <w:rPr>
          <w:sz w:val="22"/>
          <w:szCs w:val="22"/>
        </w:rPr>
        <w:t>Text</w:t>
      </w:r>
      <w:proofErr w:type="spellEnd"/>
      <w:r w:rsidRPr="00DA3FF4">
        <w:rPr>
          <w:sz w:val="22"/>
          <w:szCs w:val="22"/>
        </w:rPr>
        <w:t xml:space="preserve">, </w:t>
      </w:r>
      <w:proofErr w:type="spellStart"/>
      <w:r w:rsidRPr="00DA3FF4">
        <w:rPr>
          <w:sz w:val="22"/>
          <w:szCs w:val="22"/>
        </w:rPr>
        <w:t>Cursor</w:t>
      </w:r>
      <w:proofErr w:type="spellEnd"/>
      <w:r w:rsidRPr="00DA3FF4">
        <w:rPr>
          <w:sz w:val="22"/>
          <w:szCs w:val="22"/>
        </w:rPr>
        <w:t xml:space="preserve"> (выбрать два варианта), </w:t>
      </w:r>
      <w:proofErr w:type="spellStart"/>
      <w:r w:rsidRPr="00DA3FF4">
        <w:rPr>
          <w:sz w:val="22"/>
          <w:szCs w:val="22"/>
        </w:rPr>
        <w:t>Enabled</w:t>
      </w:r>
      <w:proofErr w:type="spellEnd"/>
      <w:r w:rsidRPr="00DA3FF4">
        <w:rPr>
          <w:sz w:val="22"/>
          <w:szCs w:val="22"/>
        </w:rPr>
        <w:t xml:space="preserve">, </w:t>
      </w:r>
      <w:proofErr w:type="spellStart"/>
      <w:r w:rsidRPr="00DA3FF4">
        <w:rPr>
          <w:sz w:val="22"/>
          <w:szCs w:val="22"/>
        </w:rPr>
        <w:t>TextAlign</w:t>
      </w:r>
      <w:proofErr w:type="spellEnd"/>
      <w:r>
        <w:rPr>
          <w:sz w:val="22"/>
          <w:szCs w:val="22"/>
        </w:rPr>
        <w:t>).</w:t>
      </w:r>
    </w:p>
    <w:p w:rsidR="00DA3FF4" w:rsidRPr="009F69A4" w:rsidRDefault="00DA3FF4" w:rsidP="00DA3FF4">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A3FF4" w:rsidRPr="00546709" w:rsidRDefault="00DA3FF4" w:rsidP="00DA3FF4">
      <w:pPr>
        <w:pStyle w:val="25"/>
        <w:shd w:val="clear" w:color="auto" w:fill="auto"/>
        <w:tabs>
          <w:tab w:val="left" w:pos="993"/>
          <w:tab w:val="left" w:pos="1134"/>
        </w:tabs>
        <w:spacing w:before="0" w:after="0" w:line="240" w:lineRule="auto"/>
        <w:ind w:firstLine="709"/>
        <w:jc w:val="both"/>
        <w:rPr>
          <w:sz w:val="22"/>
          <w:szCs w:val="22"/>
        </w:rPr>
      </w:pPr>
      <w:proofErr w:type="spellStart"/>
      <w:r>
        <w:rPr>
          <w:color w:val="000000"/>
          <w:sz w:val="19"/>
          <w:szCs w:val="19"/>
        </w:rPr>
        <w:t>Шестеркин</w:t>
      </w:r>
      <w:proofErr w:type="spellEnd"/>
      <w:r>
        <w:rPr>
          <w:color w:val="000000"/>
          <w:sz w:val="19"/>
          <w:szCs w:val="19"/>
        </w:rPr>
        <w:t xml:space="preserve"> А.Н. </w:t>
      </w:r>
      <w:r w:rsidRPr="009F69A4">
        <w:rPr>
          <w:color w:val="000000"/>
          <w:sz w:val="19"/>
          <w:szCs w:val="19"/>
        </w:rPr>
        <w:t>Проектирование интерфейсов программных систем: метод. указания : Методические указания</w:t>
      </w:r>
      <w:r>
        <w:rPr>
          <w:color w:val="000000"/>
          <w:sz w:val="19"/>
          <w:szCs w:val="19"/>
        </w:rPr>
        <w:t xml:space="preserve"> / </w:t>
      </w:r>
      <w:proofErr w:type="spellStart"/>
      <w:r w:rsidRPr="00546709">
        <w:rPr>
          <w:rFonts w:eastAsia="TimesNewRomanPSMT"/>
          <w:sz w:val="22"/>
          <w:szCs w:val="22"/>
          <w:lang w:eastAsia="en-US"/>
        </w:rPr>
        <w:t>Рязан</w:t>
      </w:r>
      <w:proofErr w:type="spellEnd"/>
      <w:r w:rsidRPr="00546709">
        <w:rPr>
          <w:rFonts w:eastAsia="TimesNewRomanPSMT"/>
          <w:sz w:val="22"/>
          <w:szCs w:val="22"/>
          <w:lang w:eastAsia="en-US"/>
        </w:rPr>
        <w:t xml:space="preserve">. гос. </w:t>
      </w:r>
      <w:proofErr w:type="spellStart"/>
      <w:r w:rsidRPr="00546709">
        <w:rPr>
          <w:rFonts w:eastAsia="TimesNewRomanPSMT"/>
          <w:sz w:val="22"/>
          <w:szCs w:val="22"/>
          <w:lang w:eastAsia="en-US"/>
        </w:rPr>
        <w:t>радиотехн</w:t>
      </w:r>
      <w:proofErr w:type="spellEnd"/>
      <w:r w:rsidRPr="00546709">
        <w:rPr>
          <w:rFonts w:eastAsia="TimesNewRomanPSMT"/>
          <w:sz w:val="22"/>
          <w:szCs w:val="22"/>
          <w:lang w:eastAsia="en-US"/>
        </w:rPr>
        <w:t xml:space="preserve">. </w:t>
      </w:r>
      <w:proofErr w:type="spellStart"/>
      <w:r w:rsidRPr="00546709">
        <w:rPr>
          <w:rFonts w:eastAsia="TimesNewRomanPSMT"/>
          <w:sz w:val="22"/>
          <w:szCs w:val="22"/>
          <w:lang w:eastAsia="en-US"/>
        </w:rPr>
        <w:t>универ</w:t>
      </w:r>
      <w:proofErr w:type="spellEnd"/>
      <w:r w:rsidRPr="00546709">
        <w:rPr>
          <w:rFonts w:eastAsia="TimesNewRomanPSMT"/>
          <w:sz w:val="22"/>
          <w:szCs w:val="22"/>
          <w:lang w:eastAsia="en-US"/>
        </w:rPr>
        <w:t>.</w:t>
      </w:r>
      <w:r>
        <w:rPr>
          <w:rFonts w:eastAsia="TimesNewRomanPSMT"/>
          <w:sz w:val="22"/>
          <w:szCs w:val="22"/>
          <w:lang w:eastAsia="en-US"/>
        </w:rPr>
        <w:t xml:space="preserve">, Рязань, 2020. </w:t>
      </w:r>
      <w:r w:rsidRPr="00546709">
        <w:rPr>
          <w:sz w:val="22"/>
          <w:szCs w:val="22"/>
        </w:rPr>
        <w:t>[Электронный ресурс]. Режим доступа:</w:t>
      </w:r>
      <w:r w:rsidRPr="009F69A4">
        <w:t xml:space="preserve"> </w:t>
      </w:r>
      <w:r>
        <w:rPr>
          <w:sz w:val="22"/>
          <w:szCs w:val="22"/>
        </w:rPr>
        <w:t>https://elib.rsre</w:t>
      </w:r>
      <w:r w:rsidRPr="009F69A4">
        <w:rPr>
          <w:sz w:val="22"/>
          <w:szCs w:val="22"/>
        </w:rPr>
        <w:t>u.ru/ebs/download/2849</w:t>
      </w:r>
      <w:r w:rsidRPr="00546709">
        <w:rPr>
          <w:sz w:val="22"/>
          <w:szCs w:val="22"/>
        </w:rPr>
        <w:t>.</w:t>
      </w:r>
    </w:p>
    <w:p w:rsidR="00DA3FF4" w:rsidRPr="00546709" w:rsidRDefault="00DA3FF4" w:rsidP="00DA3FF4">
      <w:pPr>
        <w:jc w:val="center"/>
        <w:outlineLvl w:val="0"/>
        <w:rPr>
          <w:rFonts w:cs="Times New Roman"/>
          <w:b/>
          <w:sz w:val="22"/>
          <w:szCs w:val="22"/>
        </w:rPr>
      </w:pPr>
      <w:r>
        <w:rPr>
          <w:rFonts w:cs="Times New Roman"/>
          <w:b/>
          <w:sz w:val="22"/>
          <w:szCs w:val="22"/>
        </w:rPr>
        <w:lastRenderedPageBreak/>
        <w:t>Практическая работа № 4</w:t>
      </w:r>
    </w:p>
    <w:p w:rsidR="00DA3FF4" w:rsidRDefault="00DA3FF4" w:rsidP="00DA3FF4">
      <w:pPr>
        <w:pStyle w:val="25"/>
        <w:shd w:val="clear" w:color="auto" w:fill="auto"/>
        <w:tabs>
          <w:tab w:val="left" w:pos="993"/>
          <w:tab w:val="left" w:pos="1134"/>
        </w:tabs>
        <w:spacing w:before="0" w:after="0" w:line="240" w:lineRule="auto"/>
        <w:ind w:firstLine="709"/>
        <w:rPr>
          <w:b/>
          <w:sz w:val="22"/>
          <w:szCs w:val="22"/>
        </w:rPr>
      </w:pPr>
      <w:r w:rsidRPr="00DA3FF4">
        <w:rPr>
          <w:b/>
          <w:sz w:val="22"/>
          <w:szCs w:val="22"/>
        </w:rPr>
        <w:t>Динамическое создание компонентов</w:t>
      </w:r>
    </w:p>
    <w:p w:rsidR="00DA3FF4" w:rsidRDefault="00DA3FF4" w:rsidP="00DA3FF4">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 xml:space="preserve">Цель работы: </w:t>
      </w:r>
      <w:r w:rsidRPr="00DA3FF4">
        <w:rPr>
          <w:sz w:val="22"/>
          <w:szCs w:val="22"/>
        </w:rPr>
        <w:t xml:space="preserve">получение практических навыков работы с динамическим созданием компонентов </w:t>
      </w:r>
      <w:proofErr w:type="spellStart"/>
      <w:r w:rsidRPr="00DA3FF4">
        <w:rPr>
          <w:sz w:val="22"/>
          <w:szCs w:val="22"/>
        </w:rPr>
        <w:t>Windows</w:t>
      </w:r>
      <w:proofErr w:type="spellEnd"/>
      <w:r w:rsidRPr="00DA3FF4">
        <w:rPr>
          <w:sz w:val="22"/>
          <w:szCs w:val="22"/>
        </w:rPr>
        <w:t xml:space="preserve"> </w:t>
      </w:r>
      <w:proofErr w:type="spellStart"/>
      <w:r w:rsidRPr="00DA3FF4">
        <w:rPr>
          <w:sz w:val="22"/>
          <w:szCs w:val="22"/>
        </w:rPr>
        <w:t>Forms</w:t>
      </w:r>
      <w:proofErr w:type="spellEnd"/>
      <w:r w:rsidRPr="00DA3FF4">
        <w:rPr>
          <w:sz w:val="22"/>
          <w:szCs w:val="22"/>
        </w:rPr>
        <w:t xml:space="preserve"> с использованием </w:t>
      </w:r>
      <w:proofErr w:type="spellStart"/>
      <w:r w:rsidRPr="00DA3FF4">
        <w:rPr>
          <w:sz w:val="22"/>
          <w:szCs w:val="22"/>
        </w:rPr>
        <w:t>Visual</w:t>
      </w:r>
      <w:proofErr w:type="spellEnd"/>
      <w:r w:rsidRPr="00DA3FF4">
        <w:rPr>
          <w:sz w:val="22"/>
          <w:szCs w:val="22"/>
        </w:rPr>
        <w:t xml:space="preserve"> C#.</w:t>
      </w:r>
    </w:p>
    <w:p w:rsidR="00DA3FF4" w:rsidRPr="00DA3FF4" w:rsidRDefault="00DA3FF4" w:rsidP="00DA3FF4">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Задание</w:t>
      </w:r>
      <w:r>
        <w:rPr>
          <w:sz w:val="22"/>
          <w:szCs w:val="22"/>
        </w:rPr>
        <w:t xml:space="preserve">. Вариант типового индивидуального задания: </w:t>
      </w:r>
      <w:r w:rsidRPr="00DA3FF4">
        <w:rPr>
          <w:sz w:val="22"/>
          <w:szCs w:val="22"/>
        </w:rPr>
        <w:t xml:space="preserve">Каждый раз при щелчке по форме в случайных координатах создается флажок, текст которого – «флажок» + число, где число – это порядковый номер нового флажка. При щелчке по флажку создается два новых флажка. У каждого флажка должно быть собственное контекстное меню, единственный пункт которого удаляет его с формы. Все компоненты-флажки располагать на экземпляре компонента </w:t>
      </w:r>
      <w:proofErr w:type="spellStart"/>
      <w:r w:rsidRPr="00DA3FF4">
        <w:rPr>
          <w:sz w:val="22"/>
          <w:szCs w:val="22"/>
        </w:rPr>
        <w:t>Panel</w:t>
      </w:r>
      <w:proofErr w:type="spellEnd"/>
      <w:r w:rsidRPr="00DA3FF4">
        <w:rPr>
          <w:sz w:val="22"/>
          <w:szCs w:val="22"/>
        </w:rPr>
        <w:t>.</w:t>
      </w:r>
    </w:p>
    <w:p w:rsidR="00DA3FF4" w:rsidRPr="009F69A4" w:rsidRDefault="00DA3FF4" w:rsidP="00DA3FF4">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A3FF4" w:rsidRPr="00546709" w:rsidRDefault="00DA3FF4" w:rsidP="00DA3FF4">
      <w:pPr>
        <w:pStyle w:val="25"/>
        <w:shd w:val="clear" w:color="auto" w:fill="auto"/>
        <w:tabs>
          <w:tab w:val="left" w:pos="993"/>
          <w:tab w:val="left" w:pos="1134"/>
        </w:tabs>
        <w:spacing w:before="0" w:after="0" w:line="240" w:lineRule="auto"/>
        <w:ind w:firstLine="709"/>
        <w:jc w:val="both"/>
        <w:rPr>
          <w:sz w:val="22"/>
          <w:szCs w:val="22"/>
        </w:rPr>
      </w:pPr>
      <w:proofErr w:type="spellStart"/>
      <w:r>
        <w:rPr>
          <w:color w:val="000000"/>
          <w:sz w:val="19"/>
          <w:szCs w:val="19"/>
        </w:rPr>
        <w:t>Шестеркин</w:t>
      </w:r>
      <w:proofErr w:type="spellEnd"/>
      <w:r>
        <w:rPr>
          <w:color w:val="000000"/>
          <w:sz w:val="19"/>
          <w:szCs w:val="19"/>
        </w:rPr>
        <w:t xml:space="preserve"> А.Н. </w:t>
      </w:r>
      <w:r w:rsidRPr="009F69A4">
        <w:rPr>
          <w:color w:val="000000"/>
          <w:sz w:val="19"/>
          <w:szCs w:val="19"/>
        </w:rPr>
        <w:t>Проектирование интерфейсов программных систем: метод. указания : Методические указания</w:t>
      </w:r>
      <w:r>
        <w:rPr>
          <w:color w:val="000000"/>
          <w:sz w:val="19"/>
          <w:szCs w:val="19"/>
        </w:rPr>
        <w:t xml:space="preserve"> / </w:t>
      </w:r>
      <w:proofErr w:type="spellStart"/>
      <w:r w:rsidRPr="00546709">
        <w:rPr>
          <w:rFonts w:eastAsia="TimesNewRomanPSMT"/>
          <w:sz w:val="22"/>
          <w:szCs w:val="22"/>
          <w:lang w:eastAsia="en-US"/>
        </w:rPr>
        <w:t>Рязан</w:t>
      </w:r>
      <w:proofErr w:type="spellEnd"/>
      <w:r w:rsidRPr="00546709">
        <w:rPr>
          <w:rFonts w:eastAsia="TimesNewRomanPSMT"/>
          <w:sz w:val="22"/>
          <w:szCs w:val="22"/>
          <w:lang w:eastAsia="en-US"/>
        </w:rPr>
        <w:t xml:space="preserve">. гос. </w:t>
      </w:r>
      <w:proofErr w:type="spellStart"/>
      <w:r w:rsidRPr="00546709">
        <w:rPr>
          <w:rFonts w:eastAsia="TimesNewRomanPSMT"/>
          <w:sz w:val="22"/>
          <w:szCs w:val="22"/>
          <w:lang w:eastAsia="en-US"/>
        </w:rPr>
        <w:t>радиотехн</w:t>
      </w:r>
      <w:proofErr w:type="spellEnd"/>
      <w:r w:rsidRPr="00546709">
        <w:rPr>
          <w:rFonts w:eastAsia="TimesNewRomanPSMT"/>
          <w:sz w:val="22"/>
          <w:szCs w:val="22"/>
          <w:lang w:eastAsia="en-US"/>
        </w:rPr>
        <w:t xml:space="preserve">. </w:t>
      </w:r>
      <w:proofErr w:type="spellStart"/>
      <w:r w:rsidRPr="00546709">
        <w:rPr>
          <w:rFonts w:eastAsia="TimesNewRomanPSMT"/>
          <w:sz w:val="22"/>
          <w:szCs w:val="22"/>
          <w:lang w:eastAsia="en-US"/>
        </w:rPr>
        <w:t>универ</w:t>
      </w:r>
      <w:proofErr w:type="spellEnd"/>
      <w:r w:rsidRPr="00546709">
        <w:rPr>
          <w:rFonts w:eastAsia="TimesNewRomanPSMT"/>
          <w:sz w:val="22"/>
          <w:szCs w:val="22"/>
          <w:lang w:eastAsia="en-US"/>
        </w:rPr>
        <w:t>.</w:t>
      </w:r>
      <w:r>
        <w:rPr>
          <w:rFonts w:eastAsia="TimesNewRomanPSMT"/>
          <w:sz w:val="22"/>
          <w:szCs w:val="22"/>
          <w:lang w:eastAsia="en-US"/>
        </w:rPr>
        <w:t xml:space="preserve">, Рязань, 2020. </w:t>
      </w:r>
      <w:r w:rsidRPr="00546709">
        <w:rPr>
          <w:sz w:val="22"/>
          <w:szCs w:val="22"/>
        </w:rPr>
        <w:t>[Электронный ресурс]. Режим доступа:</w:t>
      </w:r>
      <w:r w:rsidRPr="009F69A4">
        <w:t xml:space="preserve"> </w:t>
      </w:r>
      <w:r>
        <w:rPr>
          <w:sz w:val="22"/>
          <w:szCs w:val="22"/>
        </w:rPr>
        <w:t>https://elib.rsre</w:t>
      </w:r>
      <w:r w:rsidRPr="009F69A4">
        <w:rPr>
          <w:sz w:val="22"/>
          <w:szCs w:val="22"/>
        </w:rPr>
        <w:t>u.ru/ebs/download/2849</w:t>
      </w:r>
      <w:r w:rsidRPr="00546709">
        <w:rPr>
          <w:sz w:val="22"/>
          <w:szCs w:val="22"/>
        </w:rPr>
        <w:t>.</w:t>
      </w:r>
    </w:p>
    <w:p w:rsidR="00995C07" w:rsidRPr="00546709" w:rsidRDefault="00995C07" w:rsidP="00DA3FF4">
      <w:pPr>
        <w:jc w:val="center"/>
        <w:outlineLvl w:val="0"/>
        <w:rPr>
          <w:rFonts w:eastAsia="TimesNewRomanPSMT" w:cs="Times New Roman"/>
          <w:sz w:val="22"/>
          <w:szCs w:val="22"/>
          <w:lang w:eastAsia="en-US"/>
        </w:rPr>
      </w:pP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BA589A" w:rsidRPr="00546709" w:rsidRDefault="00BA589A" w:rsidP="00BA589A">
      <w:pPr>
        <w:jc w:val="center"/>
        <w:outlineLvl w:val="0"/>
        <w:rPr>
          <w:rFonts w:cs="Times New Roman"/>
          <w:b/>
          <w:sz w:val="22"/>
          <w:szCs w:val="22"/>
        </w:rPr>
      </w:pPr>
      <w:r>
        <w:rPr>
          <w:rFonts w:cs="Times New Roman"/>
          <w:b/>
          <w:sz w:val="22"/>
          <w:szCs w:val="22"/>
        </w:rPr>
        <w:t>Практическая работа № 5</w:t>
      </w:r>
    </w:p>
    <w:p w:rsidR="00BA589A" w:rsidRDefault="00BA589A" w:rsidP="00BA589A">
      <w:pPr>
        <w:pStyle w:val="25"/>
        <w:shd w:val="clear" w:color="auto" w:fill="auto"/>
        <w:tabs>
          <w:tab w:val="left" w:pos="993"/>
          <w:tab w:val="left" w:pos="1134"/>
        </w:tabs>
        <w:spacing w:before="0" w:after="0" w:line="240" w:lineRule="auto"/>
        <w:ind w:firstLine="709"/>
        <w:rPr>
          <w:b/>
          <w:sz w:val="22"/>
          <w:szCs w:val="22"/>
        </w:rPr>
      </w:pPr>
      <w:r w:rsidRPr="00BA589A">
        <w:rPr>
          <w:b/>
          <w:sz w:val="22"/>
          <w:szCs w:val="22"/>
        </w:rPr>
        <w:t xml:space="preserve">Применение </w:t>
      </w:r>
      <w:proofErr w:type="spellStart"/>
      <w:r w:rsidRPr="00BA589A">
        <w:rPr>
          <w:b/>
          <w:sz w:val="22"/>
          <w:szCs w:val="22"/>
        </w:rPr>
        <w:t>DataGridView</w:t>
      </w:r>
      <w:proofErr w:type="spellEnd"/>
      <w:r w:rsidRPr="00BA589A">
        <w:rPr>
          <w:b/>
          <w:sz w:val="22"/>
          <w:szCs w:val="22"/>
        </w:rPr>
        <w:t xml:space="preserve"> и работа с масштабируемым пользовательским интерфейсом</w:t>
      </w:r>
    </w:p>
    <w:p w:rsidR="00BA589A" w:rsidRDefault="00BA589A" w:rsidP="00BA589A">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 xml:space="preserve">Цель работы: </w:t>
      </w:r>
      <w:r w:rsidRPr="00BA589A">
        <w:rPr>
          <w:sz w:val="22"/>
          <w:szCs w:val="22"/>
        </w:rPr>
        <w:t xml:space="preserve">изучить работу с компонентами </w:t>
      </w:r>
      <w:proofErr w:type="spellStart"/>
      <w:r w:rsidRPr="00BA589A">
        <w:rPr>
          <w:sz w:val="22"/>
          <w:szCs w:val="22"/>
        </w:rPr>
        <w:t>DataFridView</w:t>
      </w:r>
      <w:proofErr w:type="spellEnd"/>
      <w:r w:rsidRPr="00BA589A">
        <w:rPr>
          <w:sz w:val="22"/>
          <w:szCs w:val="22"/>
        </w:rPr>
        <w:t xml:space="preserve">, </w:t>
      </w:r>
      <w:proofErr w:type="spellStart"/>
      <w:r w:rsidRPr="00BA589A">
        <w:rPr>
          <w:sz w:val="22"/>
          <w:szCs w:val="22"/>
        </w:rPr>
        <w:t>FlowLayoutPanel</w:t>
      </w:r>
      <w:proofErr w:type="spellEnd"/>
      <w:r w:rsidRPr="00BA589A">
        <w:rPr>
          <w:sz w:val="22"/>
          <w:szCs w:val="22"/>
        </w:rPr>
        <w:t xml:space="preserve"> и </w:t>
      </w:r>
      <w:proofErr w:type="spellStart"/>
      <w:r w:rsidRPr="00BA589A">
        <w:rPr>
          <w:sz w:val="22"/>
          <w:szCs w:val="22"/>
        </w:rPr>
        <w:t>TableLayoutPanel</w:t>
      </w:r>
      <w:proofErr w:type="spellEnd"/>
      <w:r w:rsidRPr="00BA589A">
        <w:rPr>
          <w:sz w:val="22"/>
          <w:szCs w:val="22"/>
        </w:rPr>
        <w:t xml:space="preserve">, получение практических навыков создания приложения </w:t>
      </w:r>
      <w:proofErr w:type="spellStart"/>
      <w:r w:rsidRPr="00BA589A">
        <w:rPr>
          <w:sz w:val="22"/>
          <w:szCs w:val="22"/>
        </w:rPr>
        <w:t>Windows</w:t>
      </w:r>
      <w:proofErr w:type="spellEnd"/>
      <w:r w:rsidRPr="00BA589A">
        <w:rPr>
          <w:sz w:val="22"/>
          <w:szCs w:val="22"/>
        </w:rPr>
        <w:t xml:space="preserve"> </w:t>
      </w:r>
      <w:proofErr w:type="spellStart"/>
      <w:r w:rsidRPr="00BA589A">
        <w:rPr>
          <w:sz w:val="22"/>
          <w:szCs w:val="22"/>
        </w:rPr>
        <w:t>Forms</w:t>
      </w:r>
      <w:proofErr w:type="spellEnd"/>
      <w:r w:rsidRPr="00BA589A">
        <w:rPr>
          <w:sz w:val="22"/>
          <w:szCs w:val="22"/>
        </w:rPr>
        <w:t xml:space="preserve"> с масштабируемым пользовательским интерфейсом, осуществляющим чтение/запись данных из внешнего XML-файла</w:t>
      </w:r>
    </w:p>
    <w:p w:rsidR="00BA589A" w:rsidRDefault="00BA589A" w:rsidP="00BA589A">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Задание</w:t>
      </w:r>
      <w:r>
        <w:rPr>
          <w:sz w:val="22"/>
          <w:szCs w:val="22"/>
        </w:rPr>
        <w:t>. Р</w:t>
      </w:r>
      <w:r w:rsidRPr="00BA589A">
        <w:rPr>
          <w:sz w:val="22"/>
          <w:szCs w:val="22"/>
        </w:rPr>
        <w:t>еализовать программу, осуществляющую поиск, правку и удаление строк из таблицы, содержимое которой соответствует заданной предметной области. Реализовать поиск информации в таблице по соответствующему критерию. Ответ выдавать в отдельном модальном диалоге в виде таблицы той же структуры. Так же реализовать чтение и запись данных таблицы во внешний XML-файл.</w:t>
      </w:r>
    </w:p>
    <w:p w:rsidR="00BA589A" w:rsidRDefault="00BA589A" w:rsidP="00BA589A">
      <w:pPr>
        <w:pStyle w:val="25"/>
        <w:shd w:val="clear" w:color="auto" w:fill="auto"/>
        <w:tabs>
          <w:tab w:val="left" w:pos="993"/>
          <w:tab w:val="left" w:pos="1134"/>
        </w:tabs>
        <w:spacing w:before="0" w:after="0" w:line="240" w:lineRule="auto"/>
        <w:ind w:firstLine="709"/>
        <w:jc w:val="both"/>
        <w:rPr>
          <w:sz w:val="22"/>
          <w:szCs w:val="22"/>
        </w:rPr>
      </w:pPr>
      <w:r>
        <w:rPr>
          <w:sz w:val="22"/>
          <w:szCs w:val="22"/>
        </w:rPr>
        <w:t xml:space="preserve">Пример предметной области, выдаваемой каждому студенту индивидуально: </w:t>
      </w:r>
      <w:r w:rsidRPr="00BA589A">
        <w:rPr>
          <w:sz w:val="22"/>
          <w:szCs w:val="22"/>
        </w:rPr>
        <w:t xml:space="preserve">Столицы (Страна, Столица, Часть света, </w:t>
      </w:r>
      <w:proofErr w:type="spellStart"/>
      <w:r w:rsidRPr="00BA589A">
        <w:rPr>
          <w:sz w:val="22"/>
          <w:szCs w:val="22"/>
        </w:rPr>
        <w:t>Насе-ление</w:t>
      </w:r>
      <w:proofErr w:type="spellEnd"/>
      <w:r w:rsidRPr="00BA589A">
        <w:rPr>
          <w:sz w:val="22"/>
          <w:szCs w:val="22"/>
        </w:rPr>
        <w:t>, Площадь)</w:t>
      </w:r>
      <w:r>
        <w:rPr>
          <w:sz w:val="22"/>
          <w:szCs w:val="22"/>
        </w:rPr>
        <w:t>, критерий поиска: Часть света.</w:t>
      </w:r>
    </w:p>
    <w:p w:rsidR="00BA589A" w:rsidRPr="009F69A4" w:rsidRDefault="00BA589A" w:rsidP="00BA589A">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A589A" w:rsidRPr="00546709" w:rsidRDefault="00BA589A" w:rsidP="00BA589A">
      <w:pPr>
        <w:pStyle w:val="25"/>
        <w:shd w:val="clear" w:color="auto" w:fill="auto"/>
        <w:tabs>
          <w:tab w:val="left" w:pos="993"/>
          <w:tab w:val="left" w:pos="1134"/>
        </w:tabs>
        <w:spacing w:before="0" w:after="0" w:line="240" w:lineRule="auto"/>
        <w:ind w:firstLine="709"/>
        <w:jc w:val="both"/>
        <w:rPr>
          <w:sz w:val="22"/>
          <w:szCs w:val="22"/>
        </w:rPr>
      </w:pPr>
      <w:proofErr w:type="spellStart"/>
      <w:r>
        <w:rPr>
          <w:color w:val="000000"/>
          <w:sz w:val="19"/>
          <w:szCs w:val="19"/>
        </w:rPr>
        <w:t>Шестеркин</w:t>
      </w:r>
      <w:proofErr w:type="spellEnd"/>
      <w:r>
        <w:rPr>
          <w:color w:val="000000"/>
          <w:sz w:val="19"/>
          <w:szCs w:val="19"/>
        </w:rPr>
        <w:t xml:space="preserve"> А.Н. </w:t>
      </w:r>
      <w:r w:rsidRPr="009F69A4">
        <w:rPr>
          <w:color w:val="000000"/>
          <w:sz w:val="19"/>
          <w:szCs w:val="19"/>
        </w:rPr>
        <w:t>Проектирование интерфейсов программных систем: метод. указания : Методические указания</w:t>
      </w:r>
      <w:r>
        <w:rPr>
          <w:color w:val="000000"/>
          <w:sz w:val="19"/>
          <w:szCs w:val="19"/>
        </w:rPr>
        <w:t xml:space="preserve"> / </w:t>
      </w:r>
      <w:proofErr w:type="spellStart"/>
      <w:r w:rsidRPr="00546709">
        <w:rPr>
          <w:rFonts w:eastAsia="TimesNewRomanPSMT"/>
          <w:sz w:val="22"/>
          <w:szCs w:val="22"/>
          <w:lang w:eastAsia="en-US"/>
        </w:rPr>
        <w:t>Рязан</w:t>
      </w:r>
      <w:proofErr w:type="spellEnd"/>
      <w:r w:rsidRPr="00546709">
        <w:rPr>
          <w:rFonts w:eastAsia="TimesNewRomanPSMT"/>
          <w:sz w:val="22"/>
          <w:szCs w:val="22"/>
          <w:lang w:eastAsia="en-US"/>
        </w:rPr>
        <w:t xml:space="preserve">. гос. </w:t>
      </w:r>
      <w:proofErr w:type="spellStart"/>
      <w:r w:rsidRPr="00546709">
        <w:rPr>
          <w:rFonts w:eastAsia="TimesNewRomanPSMT"/>
          <w:sz w:val="22"/>
          <w:szCs w:val="22"/>
          <w:lang w:eastAsia="en-US"/>
        </w:rPr>
        <w:t>радиотехн</w:t>
      </w:r>
      <w:proofErr w:type="spellEnd"/>
      <w:r w:rsidRPr="00546709">
        <w:rPr>
          <w:rFonts w:eastAsia="TimesNewRomanPSMT"/>
          <w:sz w:val="22"/>
          <w:szCs w:val="22"/>
          <w:lang w:eastAsia="en-US"/>
        </w:rPr>
        <w:t xml:space="preserve">. </w:t>
      </w:r>
      <w:proofErr w:type="spellStart"/>
      <w:r w:rsidRPr="00546709">
        <w:rPr>
          <w:rFonts w:eastAsia="TimesNewRomanPSMT"/>
          <w:sz w:val="22"/>
          <w:szCs w:val="22"/>
          <w:lang w:eastAsia="en-US"/>
        </w:rPr>
        <w:t>универ</w:t>
      </w:r>
      <w:proofErr w:type="spellEnd"/>
      <w:r w:rsidRPr="00546709">
        <w:rPr>
          <w:rFonts w:eastAsia="TimesNewRomanPSMT"/>
          <w:sz w:val="22"/>
          <w:szCs w:val="22"/>
          <w:lang w:eastAsia="en-US"/>
        </w:rPr>
        <w:t>.</w:t>
      </w:r>
      <w:r>
        <w:rPr>
          <w:rFonts w:eastAsia="TimesNewRomanPSMT"/>
          <w:sz w:val="22"/>
          <w:szCs w:val="22"/>
          <w:lang w:eastAsia="en-US"/>
        </w:rPr>
        <w:t xml:space="preserve">, Рязань, 2020. </w:t>
      </w:r>
      <w:r w:rsidRPr="00546709">
        <w:rPr>
          <w:sz w:val="22"/>
          <w:szCs w:val="22"/>
        </w:rPr>
        <w:t>[Электронный ресурс]. Режим доступа:</w:t>
      </w:r>
      <w:r w:rsidRPr="009F69A4">
        <w:t xml:space="preserve"> </w:t>
      </w:r>
      <w:r>
        <w:rPr>
          <w:sz w:val="22"/>
          <w:szCs w:val="22"/>
        </w:rPr>
        <w:t>https://elib.rsre</w:t>
      </w:r>
      <w:r w:rsidRPr="009F69A4">
        <w:rPr>
          <w:sz w:val="22"/>
          <w:szCs w:val="22"/>
        </w:rPr>
        <w:t>u.ru/ebs/download/2849</w:t>
      </w:r>
      <w:r w:rsidRPr="00546709">
        <w:rPr>
          <w:sz w:val="22"/>
          <w:szCs w:val="22"/>
        </w:rPr>
        <w:t>.</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BA589A" w:rsidRPr="00546709" w:rsidRDefault="00BA589A" w:rsidP="00BA589A">
      <w:pPr>
        <w:jc w:val="center"/>
        <w:outlineLvl w:val="0"/>
        <w:rPr>
          <w:rFonts w:cs="Times New Roman"/>
          <w:b/>
          <w:sz w:val="22"/>
          <w:szCs w:val="22"/>
        </w:rPr>
      </w:pPr>
      <w:r>
        <w:rPr>
          <w:rFonts w:cs="Times New Roman"/>
          <w:b/>
          <w:sz w:val="22"/>
          <w:szCs w:val="22"/>
        </w:rPr>
        <w:t>Практическая работа № 6</w:t>
      </w:r>
    </w:p>
    <w:p w:rsidR="00BA589A" w:rsidRDefault="00BA589A" w:rsidP="00BA589A">
      <w:pPr>
        <w:pStyle w:val="25"/>
        <w:shd w:val="clear" w:color="auto" w:fill="auto"/>
        <w:spacing w:before="0" w:after="0" w:line="240" w:lineRule="auto"/>
        <w:rPr>
          <w:b/>
          <w:sz w:val="22"/>
          <w:szCs w:val="22"/>
        </w:rPr>
      </w:pPr>
      <w:r w:rsidRPr="00BA589A">
        <w:rPr>
          <w:b/>
          <w:sz w:val="22"/>
          <w:szCs w:val="22"/>
        </w:rPr>
        <w:t xml:space="preserve">Основы работы с </w:t>
      </w:r>
      <w:r w:rsidRPr="00BA589A">
        <w:rPr>
          <w:b/>
          <w:sz w:val="22"/>
          <w:szCs w:val="22"/>
          <w:lang w:val="en-US"/>
        </w:rPr>
        <w:t>WPF</w:t>
      </w:r>
    </w:p>
    <w:p w:rsidR="00BA589A" w:rsidRDefault="00BA589A" w:rsidP="00BA589A">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 xml:space="preserve">Цель работы: </w:t>
      </w:r>
      <w:r w:rsidRPr="00BA589A">
        <w:rPr>
          <w:sz w:val="22"/>
          <w:szCs w:val="22"/>
        </w:rPr>
        <w:t xml:space="preserve">ознакомиться с технологией и изучить основы работы с WPF, в частности – изучить процесс компоновки пользовательского интерфейса в WPF. Изучить работу с основными элементами управления данными. Научиться работать с </w:t>
      </w:r>
      <w:proofErr w:type="spellStart"/>
      <w:r w:rsidRPr="00BA589A">
        <w:rPr>
          <w:sz w:val="22"/>
          <w:szCs w:val="22"/>
        </w:rPr>
        <w:t>сериализацией</w:t>
      </w:r>
      <w:proofErr w:type="spellEnd"/>
      <w:r w:rsidRPr="00BA589A">
        <w:rPr>
          <w:sz w:val="22"/>
          <w:szCs w:val="22"/>
        </w:rPr>
        <w:t xml:space="preserve"> и </w:t>
      </w:r>
      <w:proofErr w:type="spellStart"/>
      <w:r w:rsidRPr="00BA589A">
        <w:rPr>
          <w:sz w:val="22"/>
          <w:szCs w:val="22"/>
        </w:rPr>
        <w:t>десериализацией</w:t>
      </w:r>
      <w:proofErr w:type="spellEnd"/>
      <w:r w:rsidRPr="00BA589A">
        <w:rPr>
          <w:sz w:val="22"/>
          <w:szCs w:val="22"/>
        </w:rPr>
        <w:t xml:space="preserve"> данных XML</w:t>
      </w:r>
      <w:r>
        <w:rPr>
          <w:sz w:val="22"/>
          <w:szCs w:val="22"/>
        </w:rPr>
        <w:t>.</w:t>
      </w:r>
    </w:p>
    <w:p w:rsidR="00BA589A" w:rsidRDefault="00BA589A" w:rsidP="00BA589A">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Задание</w:t>
      </w:r>
      <w:r>
        <w:rPr>
          <w:sz w:val="22"/>
          <w:szCs w:val="22"/>
        </w:rPr>
        <w:t xml:space="preserve">. </w:t>
      </w:r>
      <w:r w:rsidRPr="00BA589A">
        <w:rPr>
          <w:sz w:val="22"/>
          <w:szCs w:val="22"/>
        </w:rPr>
        <w:t xml:space="preserve">Повторить задание </w:t>
      </w:r>
      <w:r w:rsidR="00FE3F0F">
        <w:rPr>
          <w:sz w:val="22"/>
          <w:szCs w:val="22"/>
        </w:rPr>
        <w:t>к</w:t>
      </w:r>
      <w:r w:rsidRPr="00BA589A">
        <w:rPr>
          <w:sz w:val="22"/>
          <w:szCs w:val="22"/>
        </w:rPr>
        <w:t xml:space="preserve"> работ</w:t>
      </w:r>
      <w:r w:rsidR="00FE3F0F">
        <w:rPr>
          <w:sz w:val="22"/>
          <w:szCs w:val="22"/>
        </w:rPr>
        <w:t>е</w:t>
      </w:r>
      <w:r w:rsidRPr="00BA589A">
        <w:rPr>
          <w:sz w:val="22"/>
          <w:szCs w:val="22"/>
        </w:rPr>
        <w:t xml:space="preserve"> №</w:t>
      </w:r>
      <w:r w:rsidR="00FE3F0F">
        <w:rPr>
          <w:sz w:val="22"/>
          <w:szCs w:val="22"/>
        </w:rPr>
        <w:t>5</w:t>
      </w:r>
      <w:r w:rsidRPr="00BA589A">
        <w:rPr>
          <w:sz w:val="22"/>
          <w:szCs w:val="22"/>
        </w:rPr>
        <w:t xml:space="preserve">, </w:t>
      </w:r>
      <w:r w:rsidR="00FE3F0F">
        <w:rPr>
          <w:sz w:val="22"/>
          <w:szCs w:val="22"/>
        </w:rPr>
        <w:t xml:space="preserve">но </w:t>
      </w:r>
      <w:r w:rsidRPr="00BA589A">
        <w:rPr>
          <w:sz w:val="22"/>
          <w:szCs w:val="22"/>
        </w:rPr>
        <w:t>с применением технологии WPF, без</w:t>
      </w:r>
      <w:r w:rsidR="00FE3F0F">
        <w:rPr>
          <w:sz w:val="22"/>
          <w:szCs w:val="22"/>
        </w:rPr>
        <w:t xml:space="preserve"> задействования</w:t>
      </w:r>
      <w:r w:rsidRPr="00BA589A">
        <w:rPr>
          <w:sz w:val="22"/>
          <w:szCs w:val="22"/>
        </w:rPr>
        <w:t xml:space="preserve"> поиска информации по критерию. Использовать компоненты </w:t>
      </w:r>
      <w:proofErr w:type="spellStart"/>
      <w:r w:rsidRPr="00BA589A">
        <w:rPr>
          <w:sz w:val="22"/>
          <w:szCs w:val="22"/>
        </w:rPr>
        <w:t>Expander</w:t>
      </w:r>
      <w:proofErr w:type="spellEnd"/>
      <w:r w:rsidRPr="00BA589A">
        <w:rPr>
          <w:sz w:val="22"/>
          <w:szCs w:val="22"/>
        </w:rPr>
        <w:t xml:space="preserve"> для сокрытия части интерфейса, </w:t>
      </w:r>
      <w:proofErr w:type="spellStart"/>
      <w:r w:rsidRPr="00BA589A">
        <w:rPr>
          <w:sz w:val="22"/>
          <w:szCs w:val="22"/>
        </w:rPr>
        <w:t>ScrollVewer</w:t>
      </w:r>
      <w:proofErr w:type="spellEnd"/>
      <w:r w:rsidRPr="00BA589A">
        <w:rPr>
          <w:sz w:val="22"/>
          <w:szCs w:val="22"/>
        </w:rPr>
        <w:t xml:space="preserve"> для размещения </w:t>
      </w:r>
      <w:proofErr w:type="spellStart"/>
      <w:r w:rsidRPr="00BA589A">
        <w:rPr>
          <w:sz w:val="22"/>
          <w:szCs w:val="22"/>
        </w:rPr>
        <w:t>DataGrid</w:t>
      </w:r>
      <w:proofErr w:type="spellEnd"/>
      <w:r w:rsidRPr="00BA589A">
        <w:rPr>
          <w:sz w:val="22"/>
          <w:szCs w:val="22"/>
        </w:rPr>
        <w:t>.</w:t>
      </w:r>
    </w:p>
    <w:p w:rsidR="00BA589A" w:rsidRPr="009F69A4" w:rsidRDefault="00BA589A" w:rsidP="00BA589A">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A589A" w:rsidRDefault="00BA589A" w:rsidP="00BA589A">
      <w:pPr>
        <w:pStyle w:val="25"/>
        <w:shd w:val="clear" w:color="auto" w:fill="auto"/>
        <w:tabs>
          <w:tab w:val="left" w:pos="993"/>
          <w:tab w:val="left" w:pos="1134"/>
        </w:tabs>
        <w:spacing w:before="0" w:after="0" w:line="240" w:lineRule="auto"/>
        <w:ind w:firstLine="709"/>
        <w:jc w:val="both"/>
        <w:rPr>
          <w:sz w:val="22"/>
          <w:szCs w:val="22"/>
        </w:rPr>
      </w:pPr>
      <w:proofErr w:type="spellStart"/>
      <w:r>
        <w:rPr>
          <w:color w:val="000000"/>
          <w:sz w:val="19"/>
          <w:szCs w:val="19"/>
        </w:rPr>
        <w:t>Шестеркин</w:t>
      </w:r>
      <w:proofErr w:type="spellEnd"/>
      <w:r>
        <w:rPr>
          <w:color w:val="000000"/>
          <w:sz w:val="19"/>
          <w:szCs w:val="19"/>
        </w:rPr>
        <w:t xml:space="preserve"> А.Н. </w:t>
      </w:r>
      <w:r w:rsidRPr="009F69A4">
        <w:rPr>
          <w:color w:val="000000"/>
          <w:sz w:val="19"/>
          <w:szCs w:val="19"/>
        </w:rPr>
        <w:t>Проектирование интерфейсов программных систем: метод. указания : Методические указания</w:t>
      </w:r>
      <w:r>
        <w:rPr>
          <w:color w:val="000000"/>
          <w:sz w:val="19"/>
          <w:szCs w:val="19"/>
        </w:rPr>
        <w:t xml:space="preserve"> / </w:t>
      </w:r>
      <w:proofErr w:type="spellStart"/>
      <w:r w:rsidRPr="00546709">
        <w:rPr>
          <w:rFonts w:eastAsia="TimesNewRomanPSMT"/>
          <w:sz w:val="22"/>
          <w:szCs w:val="22"/>
          <w:lang w:eastAsia="en-US"/>
        </w:rPr>
        <w:t>Рязан</w:t>
      </w:r>
      <w:proofErr w:type="spellEnd"/>
      <w:r w:rsidRPr="00546709">
        <w:rPr>
          <w:rFonts w:eastAsia="TimesNewRomanPSMT"/>
          <w:sz w:val="22"/>
          <w:szCs w:val="22"/>
          <w:lang w:eastAsia="en-US"/>
        </w:rPr>
        <w:t xml:space="preserve">. гос. </w:t>
      </w:r>
      <w:proofErr w:type="spellStart"/>
      <w:r w:rsidRPr="00546709">
        <w:rPr>
          <w:rFonts w:eastAsia="TimesNewRomanPSMT"/>
          <w:sz w:val="22"/>
          <w:szCs w:val="22"/>
          <w:lang w:eastAsia="en-US"/>
        </w:rPr>
        <w:t>радиотехн</w:t>
      </w:r>
      <w:proofErr w:type="spellEnd"/>
      <w:r w:rsidRPr="00546709">
        <w:rPr>
          <w:rFonts w:eastAsia="TimesNewRomanPSMT"/>
          <w:sz w:val="22"/>
          <w:szCs w:val="22"/>
          <w:lang w:eastAsia="en-US"/>
        </w:rPr>
        <w:t xml:space="preserve">. </w:t>
      </w:r>
      <w:proofErr w:type="spellStart"/>
      <w:r w:rsidRPr="00546709">
        <w:rPr>
          <w:rFonts w:eastAsia="TimesNewRomanPSMT"/>
          <w:sz w:val="22"/>
          <w:szCs w:val="22"/>
          <w:lang w:eastAsia="en-US"/>
        </w:rPr>
        <w:t>универ</w:t>
      </w:r>
      <w:proofErr w:type="spellEnd"/>
      <w:r w:rsidRPr="00546709">
        <w:rPr>
          <w:rFonts w:eastAsia="TimesNewRomanPSMT"/>
          <w:sz w:val="22"/>
          <w:szCs w:val="22"/>
          <w:lang w:eastAsia="en-US"/>
        </w:rPr>
        <w:t>.</w:t>
      </w:r>
      <w:r>
        <w:rPr>
          <w:rFonts w:eastAsia="TimesNewRomanPSMT"/>
          <w:sz w:val="22"/>
          <w:szCs w:val="22"/>
          <w:lang w:eastAsia="en-US"/>
        </w:rPr>
        <w:t xml:space="preserve">, Рязань, 2020. </w:t>
      </w:r>
      <w:r w:rsidRPr="00546709">
        <w:rPr>
          <w:sz w:val="22"/>
          <w:szCs w:val="22"/>
        </w:rPr>
        <w:t>[Электронный ресурс]. Режим доступа:</w:t>
      </w:r>
      <w:r w:rsidRPr="009F69A4">
        <w:t xml:space="preserve"> </w:t>
      </w:r>
      <w:r w:rsidR="00FE3F0F" w:rsidRPr="00FE3F0F">
        <w:rPr>
          <w:sz w:val="22"/>
          <w:szCs w:val="22"/>
        </w:rPr>
        <w:t>https://elib.rsreu.ru/ebs/download/2849</w:t>
      </w:r>
      <w:r w:rsidRPr="00546709">
        <w:rPr>
          <w:sz w:val="22"/>
          <w:szCs w:val="22"/>
        </w:rPr>
        <w:t>.</w:t>
      </w:r>
    </w:p>
    <w:p w:rsidR="00FE3F0F" w:rsidRDefault="00FE3F0F" w:rsidP="00BA589A">
      <w:pPr>
        <w:pStyle w:val="25"/>
        <w:shd w:val="clear" w:color="auto" w:fill="auto"/>
        <w:tabs>
          <w:tab w:val="left" w:pos="993"/>
          <w:tab w:val="left" w:pos="1134"/>
        </w:tabs>
        <w:spacing w:before="0" w:after="0" w:line="240" w:lineRule="auto"/>
        <w:ind w:firstLine="709"/>
        <w:jc w:val="both"/>
        <w:rPr>
          <w:sz w:val="22"/>
          <w:szCs w:val="22"/>
        </w:rPr>
      </w:pPr>
    </w:p>
    <w:p w:rsidR="00FE3F0F" w:rsidRPr="00546709" w:rsidRDefault="00FE3F0F" w:rsidP="00FE3F0F">
      <w:pPr>
        <w:jc w:val="center"/>
        <w:outlineLvl w:val="0"/>
        <w:rPr>
          <w:rFonts w:cs="Times New Roman"/>
          <w:b/>
          <w:sz w:val="22"/>
          <w:szCs w:val="22"/>
        </w:rPr>
      </w:pPr>
      <w:r>
        <w:rPr>
          <w:rFonts w:cs="Times New Roman"/>
          <w:b/>
          <w:sz w:val="22"/>
          <w:szCs w:val="22"/>
        </w:rPr>
        <w:t>Практическая работа № 7</w:t>
      </w:r>
    </w:p>
    <w:p w:rsidR="00FE3F0F" w:rsidRDefault="00FE3F0F" w:rsidP="00FE3F0F">
      <w:pPr>
        <w:pStyle w:val="25"/>
        <w:shd w:val="clear" w:color="auto" w:fill="auto"/>
        <w:tabs>
          <w:tab w:val="left" w:pos="993"/>
          <w:tab w:val="left" w:pos="1134"/>
        </w:tabs>
        <w:spacing w:before="0" w:after="0" w:line="240" w:lineRule="auto"/>
        <w:ind w:firstLine="709"/>
        <w:jc w:val="both"/>
        <w:rPr>
          <w:b/>
          <w:sz w:val="22"/>
          <w:szCs w:val="22"/>
        </w:rPr>
      </w:pPr>
      <w:r w:rsidRPr="00FE3F0F">
        <w:rPr>
          <w:b/>
          <w:sz w:val="22"/>
          <w:szCs w:val="22"/>
        </w:rPr>
        <w:t xml:space="preserve">Работа с ресурсами в WPF </w:t>
      </w:r>
    </w:p>
    <w:p w:rsidR="00FE3F0F" w:rsidRDefault="00FE3F0F" w:rsidP="00FE3F0F">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 xml:space="preserve">Цель работы: </w:t>
      </w:r>
      <w:r w:rsidRPr="00FE3F0F">
        <w:rPr>
          <w:sz w:val="22"/>
          <w:szCs w:val="22"/>
        </w:rPr>
        <w:t>изучить механизм работы с ресурсами и стилями, получить практические навыки работы со стилями и наборами стилей (темами) в WPF.</w:t>
      </w:r>
      <w:r>
        <w:rPr>
          <w:sz w:val="22"/>
          <w:szCs w:val="22"/>
        </w:rPr>
        <w:t>.</w:t>
      </w:r>
    </w:p>
    <w:p w:rsidR="00FE3F0F" w:rsidRDefault="00FE3F0F" w:rsidP="00FE3F0F">
      <w:pPr>
        <w:pStyle w:val="25"/>
        <w:shd w:val="clear" w:color="auto" w:fill="auto"/>
        <w:tabs>
          <w:tab w:val="left" w:pos="993"/>
          <w:tab w:val="left" w:pos="1134"/>
        </w:tabs>
        <w:spacing w:before="0" w:after="0" w:line="240" w:lineRule="auto"/>
        <w:ind w:firstLine="709"/>
        <w:jc w:val="both"/>
        <w:rPr>
          <w:sz w:val="22"/>
          <w:szCs w:val="22"/>
        </w:rPr>
      </w:pPr>
      <w:r w:rsidRPr="009F69A4">
        <w:rPr>
          <w:b/>
          <w:sz w:val="22"/>
          <w:szCs w:val="22"/>
        </w:rPr>
        <w:t>Задание</w:t>
      </w:r>
      <w:r>
        <w:rPr>
          <w:sz w:val="22"/>
          <w:szCs w:val="22"/>
        </w:rPr>
        <w:t xml:space="preserve">. </w:t>
      </w:r>
      <w:r w:rsidRPr="00FE3F0F">
        <w:rPr>
          <w:sz w:val="22"/>
          <w:szCs w:val="22"/>
        </w:rPr>
        <w:t xml:space="preserve">Взять предыдущую работу и добавить в проект не менее двух словарей </w:t>
      </w:r>
      <w:proofErr w:type="spellStart"/>
      <w:r w:rsidRPr="00FE3F0F">
        <w:rPr>
          <w:sz w:val="22"/>
          <w:szCs w:val="22"/>
        </w:rPr>
        <w:t>ресур</w:t>
      </w:r>
      <w:proofErr w:type="spellEnd"/>
      <w:r w:rsidRPr="00FE3F0F">
        <w:rPr>
          <w:sz w:val="22"/>
          <w:szCs w:val="22"/>
        </w:rPr>
        <w:t>-сов, соответствующих отдельным темам оформления приложения. Каждый словарь ресурсов должен содержать не менее трех стилей, между которыми допустимы наследственные связи. Обязательным является использование не менее двух кистей разных типов.</w:t>
      </w:r>
    </w:p>
    <w:p w:rsidR="00FE3F0F" w:rsidRPr="009F69A4" w:rsidRDefault="00FE3F0F" w:rsidP="00FE3F0F">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FE3F0F" w:rsidRDefault="00FE3F0F" w:rsidP="00FE3F0F">
      <w:pPr>
        <w:pStyle w:val="25"/>
        <w:shd w:val="clear" w:color="auto" w:fill="auto"/>
        <w:tabs>
          <w:tab w:val="left" w:pos="993"/>
          <w:tab w:val="left" w:pos="1134"/>
        </w:tabs>
        <w:spacing w:before="0" w:after="0" w:line="240" w:lineRule="auto"/>
        <w:ind w:firstLine="709"/>
        <w:jc w:val="both"/>
        <w:rPr>
          <w:sz w:val="22"/>
          <w:szCs w:val="22"/>
        </w:rPr>
      </w:pPr>
      <w:proofErr w:type="spellStart"/>
      <w:r>
        <w:rPr>
          <w:color w:val="000000"/>
          <w:sz w:val="19"/>
          <w:szCs w:val="19"/>
        </w:rPr>
        <w:lastRenderedPageBreak/>
        <w:t>Шестеркин</w:t>
      </w:r>
      <w:proofErr w:type="spellEnd"/>
      <w:r>
        <w:rPr>
          <w:color w:val="000000"/>
          <w:sz w:val="19"/>
          <w:szCs w:val="19"/>
        </w:rPr>
        <w:t xml:space="preserve"> А.Н. </w:t>
      </w:r>
      <w:r w:rsidRPr="009F69A4">
        <w:rPr>
          <w:color w:val="000000"/>
          <w:sz w:val="19"/>
          <w:szCs w:val="19"/>
        </w:rPr>
        <w:t>Проектирование интерфейсов программных систем: метод. указания : Методические указания</w:t>
      </w:r>
      <w:r>
        <w:rPr>
          <w:color w:val="000000"/>
          <w:sz w:val="19"/>
          <w:szCs w:val="19"/>
        </w:rPr>
        <w:t xml:space="preserve"> / </w:t>
      </w:r>
      <w:proofErr w:type="spellStart"/>
      <w:r w:rsidRPr="00546709">
        <w:rPr>
          <w:rFonts w:eastAsia="TimesNewRomanPSMT"/>
          <w:sz w:val="22"/>
          <w:szCs w:val="22"/>
          <w:lang w:eastAsia="en-US"/>
        </w:rPr>
        <w:t>Рязан</w:t>
      </w:r>
      <w:proofErr w:type="spellEnd"/>
      <w:r w:rsidRPr="00546709">
        <w:rPr>
          <w:rFonts w:eastAsia="TimesNewRomanPSMT"/>
          <w:sz w:val="22"/>
          <w:szCs w:val="22"/>
          <w:lang w:eastAsia="en-US"/>
        </w:rPr>
        <w:t xml:space="preserve">. гос. </w:t>
      </w:r>
      <w:proofErr w:type="spellStart"/>
      <w:r w:rsidRPr="00546709">
        <w:rPr>
          <w:rFonts w:eastAsia="TimesNewRomanPSMT"/>
          <w:sz w:val="22"/>
          <w:szCs w:val="22"/>
          <w:lang w:eastAsia="en-US"/>
        </w:rPr>
        <w:t>радиотехн</w:t>
      </w:r>
      <w:proofErr w:type="spellEnd"/>
      <w:r w:rsidRPr="00546709">
        <w:rPr>
          <w:rFonts w:eastAsia="TimesNewRomanPSMT"/>
          <w:sz w:val="22"/>
          <w:szCs w:val="22"/>
          <w:lang w:eastAsia="en-US"/>
        </w:rPr>
        <w:t xml:space="preserve">. </w:t>
      </w:r>
      <w:proofErr w:type="spellStart"/>
      <w:r w:rsidRPr="00546709">
        <w:rPr>
          <w:rFonts w:eastAsia="TimesNewRomanPSMT"/>
          <w:sz w:val="22"/>
          <w:szCs w:val="22"/>
          <w:lang w:eastAsia="en-US"/>
        </w:rPr>
        <w:t>универ</w:t>
      </w:r>
      <w:proofErr w:type="spellEnd"/>
      <w:r w:rsidRPr="00546709">
        <w:rPr>
          <w:rFonts w:eastAsia="TimesNewRomanPSMT"/>
          <w:sz w:val="22"/>
          <w:szCs w:val="22"/>
          <w:lang w:eastAsia="en-US"/>
        </w:rPr>
        <w:t>.</w:t>
      </w:r>
      <w:r>
        <w:rPr>
          <w:rFonts w:eastAsia="TimesNewRomanPSMT"/>
          <w:sz w:val="22"/>
          <w:szCs w:val="22"/>
          <w:lang w:eastAsia="en-US"/>
        </w:rPr>
        <w:t xml:space="preserve">, Рязань, 2020. </w:t>
      </w:r>
      <w:r w:rsidRPr="00546709">
        <w:rPr>
          <w:sz w:val="22"/>
          <w:szCs w:val="22"/>
        </w:rPr>
        <w:t>[Электронный ресурс]. Режим доступа:</w:t>
      </w:r>
      <w:r w:rsidRPr="009F69A4">
        <w:t xml:space="preserve"> </w:t>
      </w:r>
      <w:r w:rsidRPr="00FE3F0F">
        <w:rPr>
          <w:sz w:val="22"/>
          <w:szCs w:val="22"/>
        </w:rPr>
        <w:t>https://elib.rsreu.ru/ebs/download/2849</w:t>
      </w:r>
      <w:r w:rsidRPr="00546709">
        <w:rPr>
          <w:sz w:val="22"/>
          <w:szCs w:val="22"/>
        </w:rPr>
        <w:t>.</w:t>
      </w:r>
    </w:p>
    <w:p w:rsidR="00FE3F0F" w:rsidRPr="00546709" w:rsidRDefault="00FE3F0F" w:rsidP="00BA589A">
      <w:pPr>
        <w:pStyle w:val="25"/>
        <w:shd w:val="clear" w:color="auto" w:fill="auto"/>
        <w:tabs>
          <w:tab w:val="left" w:pos="993"/>
          <w:tab w:val="left" w:pos="1134"/>
        </w:tabs>
        <w:spacing w:before="0" w:after="0" w:line="240" w:lineRule="auto"/>
        <w:ind w:firstLine="709"/>
        <w:jc w:val="both"/>
        <w:rPr>
          <w:sz w:val="22"/>
          <w:szCs w:val="22"/>
        </w:rPr>
      </w:pP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w:t>
      </w:r>
      <w:r w:rsidRPr="00546709">
        <w:rPr>
          <w:sz w:val="22"/>
          <w:szCs w:val="22"/>
        </w:rPr>
        <w:lastRenderedPageBreak/>
        <w:t>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w:t>
      </w:r>
      <w:r w:rsidRPr="00546709">
        <w:rPr>
          <w:sz w:val="22"/>
          <w:szCs w:val="22"/>
        </w:rPr>
        <w:lastRenderedPageBreak/>
        <w:t xml:space="preserve">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44849" w:rsidRPr="00546709" w:rsidRDefault="00A44849" w:rsidP="00A44849">
      <w:pPr>
        <w:pStyle w:val="ae"/>
        <w:spacing w:before="100" w:after="100" w:line="240" w:lineRule="auto"/>
        <w:ind w:firstLine="709"/>
        <w:jc w:val="center"/>
        <w:rPr>
          <w:b/>
          <w:sz w:val="22"/>
          <w:szCs w:val="22"/>
        </w:rPr>
      </w:pPr>
      <w:r w:rsidRPr="00FE3F0F">
        <w:rPr>
          <w:b/>
          <w:sz w:val="22"/>
          <w:szCs w:val="22"/>
        </w:rPr>
        <w:t>Методические рекомендации студентам заочной формы обучения</w:t>
      </w:r>
      <w:r w:rsidRPr="00FE3F0F">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 xml:space="preserve">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w:t>
      </w:r>
      <w:r w:rsidRPr="00546709">
        <w:rPr>
          <w:sz w:val="22"/>
          <w:szCs w:val="22"/>
        </w:rPr>
        <w:lastRenderedPageBreak/>
        <w:t>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602"/>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9F69A4"/>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589A"/>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A3FF4"/>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3F0F"/>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3C85-72DF-4F90-8F6B-43730492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1</TotalTime>
  <Pages>10</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2023-09-20T10:53:00Z</dcterms:created>
  <dcterms:modified xsi:type="dcterms:W3CDTF">2023-09-20T10:53:00Z</dcterms:modified>
</cp:coreProperties>
</file>