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Default="00711CD4"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Pr="00877881" w:rsidRDefault="007C4F3A" w:rsidP="00711CD4">
      <w:pPr>
        <w:shd w:val="clear" w:color="auto" w:fill="FFFFFF"/>
        <w:suppressAutoHyphens/>
        <w:jc w:val="center"/>
        <w:rPr>
          <w:color w:val="FF0000"/>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.О.26 «Системы управления базами данных»</w:t>
      </w:r>
    </w:p>
    <w:p w:rsidR="005C4FA9" w:rsidRPr="00A45F64" w:rsidRDefault="005C4FA9" w:rsidP="00A45F64">
      <w:pPr>
        <w:widowControl/>
        <w:suppressAutoHyphens/>
        <w:ind w:firstLine="0"/>
        <w:jc w:val="center"/>
        <w:rPr>
          <w:b/>
          <w:bCs/>
          <w:sz w:val="28"/>
          <w:szCs w:val="28"/>
          <w:lang w:eastAsia="ar-SA"/>
        </w:rPr>
      </w:pPr>
    </w:p>
    <w:p w:rsidR="00711CD4" w:rsidRDefault="00711CD4" w:rsidP="00711CD4">
      <w:pPr>
        <w:jc w:val="center"/>
        <w:rPr>
          <w:rFonts w:eastAsia="Calibri"/>
          <w:sz w:val="28"/>
          <w:szCs w:val="28"/>
          <w:lang w:eastAsia="en-US"/>
        </w:rPr>
      </w:pPr>
    </w:p>
    <w:p w:rsidR="005C4FA9" w:rsidRPr="00883005" w:rsidRDefault="005C4FA9" w:rsidP="005C4FA9">
      <w:pPr>
        <w:jc w:val="center"/>
        <w:rPr>
          <w:rFonts w:eastAsia="Calibri"/>
          <w:sz w:val="28"/>
          <w:szCs w:val="28"/>
          <w:lang w:eastAsia="en-US"/>
        </w:rPr>
      </w:pPr>
      <w:r w:rsidRPr="00883005">
        <w:rPr>
          <w:rFonts w:eastAsia="Calibri"/>
          <w:sz w:val="28"/>
          <w:szCs w:val="28"/>
          <w:lang w:eastAsia="en-US"/>
        </w:rPr>
        <w:t>Специальность: 10.05.0</w:t>
      </w:r>
      <w:r>
        <w:rPr>
          <w:rFonts w:eastAsia="Calibri"/>
          <w:sz w:val="28"/>
          <w:szCs w:val="28"/>
          <w:lang w:eastAsia="en-US"/>
        </w:rPr>
        <w:t>3</w:t>
      </w:r>
      <w:r w:rsidRPr="00883005">
        <w:rPr>
          <w:rFonts w:eastAsia="Calibri"/>
          <w:sz w:val="28"/>
          <w:szCs w:val="28"/>
          <w:lang w:eastAsia="en-US"/>
        </w:rPr>
        <w:t xml:space="preserve">  </w:t>
      </w:r>
      <w:r>
        <w:rPr>
          <w:rFonts w:eastAsia="Calibri"/>
          <w:sz w:val="28"/>
          <w:szCs w:val="28"/>
          <w:lang w:eastAsia="en-US"/>
        </w:rPr>
        <w:t>Информационная</w:t>
      </w:r>
      <w:r w:rsidRPr="00883005">
        <w:rPr>
          <w:rFonts w:eastAsia="Calibri"/>
          <w:sz w:val="28"/>
          <w:szCs w:val="28"/>
          <w:lang w:eastAsia="en-US"/>
        </w:rPr>
        <w:t xml:space="preserve">  безопасность </w:t>
      </w:r>
      <w:r>
        <w:rPr>
          <w:rFonts w:eastAsia="Calibri"/>
          <w:sz w:val="28"/>
          <w:szCs w:val="28"/>
          <w:lang w:eastAsia="en-US"/>
        </w:rPr>
        <w:t>автоматизированных систем</w:t>
      </w:r>
    </w:p>
    <w:p w:rsidR="005C4FA9" w:rsidRPr="00883005" w:rsidRDefault="005C4FA9" w:rsidP="005C4FA9">
      <w:pPr>
        <w:jc w:val="center"/>
        <w:rPr>
          <w:rFonts w:eastAsia="Calibri"/>
          <w:sz w:val="28"/>
          <w:szCs w:val="28"/>
          <w:lang w:eastAsia="en-US"/>
        </w:rPr>
      </w:pPr>
    </w:p>
    <w:p w:rsidR="005C4FA9" w:rsidRPr="00883005" w:rsidRDefault="005C4FA9" w:rsidP="005C4FA9">
      <w:pPr>
        <w:spacing w:line="360" w:lineRule="auto"/>
        <w:jc w:val="center"/>
        <w:rPr>
          <w:sz w:val="28"/>
          <w:szCs w:val="20"/>
          <w:lang w:eastAsia="ar-SA"/>
        </w:rPr>
      </w:pPr>
      <w:r w:rsidRPr="00E44A68">
        <w:rPr>
          <w:sz w:val="28"/>
          <w:szCs w:val="20"/>
          <w:lang w:eastAsia="ar-SA"/>
        </w:rPr>
        <w:t>Специализация:  № 8</w:t>
      </w:r>
      <w:r w:rsidRPr="00E44A68">
        <w:rPr>
          <w:rFonts w:eastAsia="TimesNewRomanPSMT"/>
          <w:sz w:val="28"/>
          <w:szCs w:val="28"/>
          <w:lang w:eastAsia="ar-SA"/>
        </w:rPr>
        <w:t xml:space="preserve"> </w:t>
      </w:r>
      <w:r w:rsidRPr="00E44A68">
        <w:rPr>
          <w:sz w:val="28"/>
          <w:szCs w:val="20"/>
          <w:lang w:eastAsia="ar-SA"/>
        </w:rPr>
        <w:t>Разработка автоматизированных</w:t>
      </w:r>
      <w:r>
        <w:rPr>
          <w:sz w:val="28"/>
          <w:szCs w:val="20"/>
          <w:lang w:eastAsia="ar-SA"/>
        </w:rPr>
        <w:t xml:space="preserve"> систем в защищенном исполнении</w:t>
      </w:r>
    </w:p>
    <w:p w:rsidR="005C4FA9" w:rsidRPr="00883005" w:rsidRDefault="005C4FA9" w:rsidP="005C4FA9">
      <w:pPr>
        <w:spacing w:line="360" w:lineRule="auto"/>
        <w:jc w:val="center"/>
        <w:rPr>
          <w:sz w:val="28"/>
          <w:szCs w:val="20"/>
          <w:lang w:eastAsia="ar-SA"/>
        </w:rPr>
      </w:pPr>
    </w:p>
    <w:p w:rsidR="005C4FA9" w:rsidRPr="00883005" w:rsidRDefault="005C4FA9" w:rsidP="005C4FA9">
      <w:pPr>
        <w:spacing w:line="360" w:lineRule="auto"/>
        <w:jc w:val="center"/>
        <w:rPr>
          <w:kern w:val="1"/>
          <w:sz w:val="28"/>
          <w:szCs w:val="28"/>
          <w:lang w:eastAsia="ar-SA"/>
        </w:rPr>
      </w:pPr>
      <w:r w:rsidRPr="00883005">
        <w:rPr>
          <w:kern w:val="1"/>
          <w:sz w:val="28"/>
          <w:szCs w:val="28"/>
          <w:lang w:eastAsia="ar-SA"/>
        </w:rPr>
        <w:t xml:space="preserve">ОПОП по специальности: </w:t>
      </w:r>
    </w:p>
    <w:p w:rsidR="005C4FA9" w:rsidRPr="00883005" w:rsidRDefault="005C4FA9" w:rsidP="005C4FA9">
      <w:pPr>
        <w:spacing w:line="360" w:lineRule="auto"/>
        <w:jc w:val="center"/>
        <w:rPr>
          <w:sz w:val="28"/>
          <w:szCs w:val="20"/>
          <w:lang w:eastAsia="ar-SA"/>
        </w:rPr>
      </w:pPr>
      <w:r w:rsidRPr="00AB51CB">
        <w:rPr>
          <w:sz w:val="28"/>
          <w:szCs w:val="20"/>
          <w:lang w:eastAsia="ar-SA"/>
        </w:rPr>
        <w:t>Информационная  безопасность автоматизированных систем</w:t>
      </w:r>
    </w:p>
    <w:p w:rsidR="005C4FA9" w:rsidRPr="00883005" w:rsidRDefault="005C4FA9" w:rsidP="005C4FA9">
      <w:pPr>
        <w:jc w:val="center"/>
        <w:rPr>
          <w:rFonts w:eastAsia="Calibri"/>
          <w:sz w:val="28"/>
          <w:szCs w:val="28"/>
          <w:lang w:eastAsia="en-US"/>
        </w:rPr>
      </w:pPr>
      <w:r w:rsidRPr="00883005">
        <w:rPr>
          <w:rFonts w:eastAsia="Calibri"/>
          <w:sz w:val="28"/>
          <w:szCs w:val="28"/>
          <w:lang w:eastAsia="en-US"/>
        </w:rPr>
        <w:t>Квалификация выпускника:  специалист по защите информации</w:t>
      </w:r>
    </w:p>
    <w:p w:rsidR="005C4FA9" w:rsidRPr="00883005" w:rsidRDefault="005C4FA9" w:rsidP="005C4FA9">
      <w:pPr>
        <w:suppressAutoHyphens/>
        <w:jc w:val="center"/>
        <w:rPr>
          <w:sz w:val="28"/>
          <w:szCs w:val="28"/>
        </w:rPr>
      </w:pPr>
    </w:p>
    <w:p w:rsidR="005C4FA9" w:rsidRPr="00883005" w:rsidRDefault="005C4FA9" w:rsidP="005C4FA9">
      <w:pPr>
        <w:jc w:val="center"/>
        <w:rPr>
          <w:rFonts w:eastAsia="Calibri"/>
          <w:sz w:val="28"/>
          <w:szCs w:val="28"/>
          <w:lang w:eastAsia="en-US"/>
        </w:rPr>
      </w:pPr>
      <w:r w:rsidRPr="00883005">
        <w:rPr>
          <w:rFonts w:eastAsia="Calibri"/>
          <w:sz w:val="28"/>
          <w:szCs w:val="28"/>
          <w:lang w:eastAsia="en-US"/>
        </w:rPr>
        <w:t>Форма обучения - очная</w:t>
      </w:r>
    </w:p>
    <w:p w:rsidR="005C4FA9" w:rsidRPr="00883005" w:rsidRDefault="005C4FA9" w:rsidP="005C4FA9">
      <w:pPr>
        <w:spacing w:line="300" w:lineRule="auto"/>
        <w:jc w:val="center"/>
        <w:rPr>
          <w:rFonts w:eastAsia="TimesNewRomanPSMT"/>
          <w:sz w:val="28"/>
          <w:szCs w:val="28"/>
          <w:lang w:eastAsia="ar-SA"/>
        </w:rPr>
      </w:pPr>
      <w:r w:rsidRPr="00883005">
        <w:rPr>
          <w:rFonts w:eastAsia="TimesNewRomanPSMT"/>
          <w:sz w:val="28"/>
          <w:szCs w:val="28"/>
          <w:lang w:eastAsia="ar-SA"/>
        </w:rPr>
        <w:t>Срок обучения — 5,5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5C4FA9" w:rsidRDefault="005C4FA9" w:rsidP="00711CD4">
      <w:pPr>
        <w:suppressAutoHyphens/>
        <w:jc w:val="center"/>
        <w:rPr>
          <w:sz w:val="28"/>
          <w:szCs w:val="28"/>
        </w:rPr>
      </w:pPr>
    </w:p>
    <w:p w:rsidR="005C4FA9" w:rsidRDefault="005C4FA9"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466C42">
        <w:rPr>
          <w:sz w:val="28"/>
          <w:szCs w:val="28"/>
        </w:rPr>
        <w:t>3 г.</w:t>
      </w:r>
      <w:bookmarkStart w:id="0" w:name="_GoBack"/>
      <w:bookmarkEnd w:id="0"/>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C72DB7" w:rsidRDefault="00C72DB7" w:rsidP="00C72DB7">
      <w:pPr>
        <w:ind w:firstLine="567"/>
        <w:rPr>
          <w:sz w:val="28"/>
          <w:szCs w:val="28"/>
        </w:rPr>
      </w:pPr>
      <w:r>
        <w:rPr>
          <w:sz w:val="28"/>
          <w:szCs w:val="28"/>
        </w:rPr>
        <w:t xml:space="preserve">На практических занятиях по </w:t>
      </w:r>
      <w:r w:rsidR="00BC63BD">
        <w:rPr>
          <w:sz w:val="28"/>
          <w:szCs w:val="28"/>
        </w:rPr>
        <w:t>системам управления базами данных</w:t>
      </w:r>
      <w:r>
        <w:rPr>
          <w:sz w:val="28"/>
          <w:szCs w:val="28"/>
        </w:rPr>
        <w:t xml:space="preserve"> рассматриваются: </w:t>
      </w:r>
    </w:p>
    <w:p w:rsidR="00C72DB7" w:rsidRDefault="00C72DB7" w:rsidP="00C72DB7">
      <w:pPr>
        <w:ind w:firstLine="567"/>
        <w:rPr>
          <w:sz w:val="28"/>
          <w:szCs w:val="28"/>
        </w:rPr>
      </w:pPr>
      <w:r>
        <w:rPr>
          <w:sz w:val="28"/>
          <w:szCs w:val="28"/>
        </w:rPr>
        <w:t xml:space="preserve">а) задания-упражнения; б) задания для закрепления и контроля знаний. </w:t>
      </w: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лабораторным работам</w:t>
      </w:r>
    </w:p>
    <w:p w:rsidR="00C72DB7" w:rsidRPr="00BB1C89" w:rsidRDefault="00C72DB7" w:rsidP="00C72DB7">
      <w:pPr>
        <w:pStyle w:val="Default"/>
        <w:ind w:firstLine="567"/>
        <w:jc w:val="both"/>
        <w:rPr>
          <w:lang w:val="ru-RU"/>
        </w:rPr>
      </w:pPr>
      <w:r>
        <w:rPr>
          <w:sz w:val="28"/>
          <w:szCs w:val="28"/>
          <w:lang w:val="ru-RU"/>
        </w:rPr>
        <w:t xml:space="preserve">Лабораторные работы направлены на экспериментальную проверку и подтверждение полученных теоретических </w:t>
      </w:r>
      <w:proofErr w:type="gramStart"/>
      <w:r>
        <w:rPr>
          <w:sz w:val="28"/>
          <w:szCs w:val="28"/>
          <w:lang w:val="ru-RU"/>
        </w:rPr>
        <w:t>знаний</w:t>
      </w:r>
      <w:proofErr w:type="gramEnd"/>
      <w:r>
        <w:rPr>
          <w:sz w:val="28"/>
          <w:szCs w:val="28"/>
          <w:lang w:val="ru-RU"/>
        </w:rPr>
        <w:t xml:space="preserve"> 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w:t>
      </w:r>
      <w:r>
        <w:rPr>
          <w:sz w:val="28"/>
          <w:szCs w:val="28"/>
          <w:lang w:val="ru-RU"/>
        </w:rPr>
        <w:lastRenderedPageBreak/>
        <w:t xml:space="preserve">– в ходе выполнения заданий у студентов формируются практические умения и навыки обращения с реальным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C72DB7" w:rsidRPr="00235D05" w:rsidRDefault="00C72DB7" w:rsidP="00C72DB7">
      <w:pPr>
        <w:pStyle w:val="Default"/>
        <w:ind w:firstLine="567"/>
        <w:rPr>
          <w:sz w:val="28"/>
          <w:szCs w:val="28"/>
          <w:lang w:val="ru-RU"/>
        </w:rPr>
      </w:pPr>
      <w:r w:rsidRPr="00235D05">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порядковый номер работы и наименование;</w:t>
      </w:r>
    </w:p>
    <w:p w:rsidR="00C72DB7" w:rsidRPr="00235D05" w:rsidRDefault="00C72DB7" w:rsidP="00C72DB7">
      <w:pPr>
        <w:pStyle w:val="Default"/>
        <w:numPr>
          <w:ilvl w:val="0"/>
          <w:numId w:val="1"/>
        </w:numPr>
        <w:jc w:val="both"/>
        <w:rPr>
          <w:sz w:val="28"/>
          <w:szCs w:val="28"/>
        </w:rPr>
      </w:pPr>
      <w:proofErr w:type="spellStart"/>
      <w:r w:rsidRPr="00235D05">
        <w:rPr>
          <w:sz w:val="28"/>
          <w:szCs w:val="28"/>
        </w:rPr>
        <w:t>цель</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предмет</w:t>
      </w:r>
      <w:proofErr w:type="spellEnd"/>
      <w:r w:rsidRPr="00235D05">
        <w:rPr>
          <w:sz w:val="28"/>
          <w:szCs w:val="28"/>
        </w:rPr>
        <w:t xml:space="preserve"> и </w:t>
      </w:r>
      <w:proofErr w:type="spellStart"/>
      <w:r w:rsidRPr="00235D05">
        <w:rPr>
          <w:sz w:val="28"/>
          <w:szCs w:val="28"/>
        </w:rPr>
        <w:t>содержание</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теоретические материалы, требуемые для выполнения работы (или ссылки на теоретические материалы);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порядок</w:t>
      </w:r>
      <w:proofErr w:type="spellEnd"/>
      <w:r w:rsidRPr="00235D05">
        <w:rPr>
          <w:sz w:val="28"/>
          <w:szCs w:val="28"/>
        </w:rPr>
        <w:t xml:space="preserve"> </w:t>
      </w:r>
      <w:proofErr w:type="spellStart"/>
      <w:r w:rsidRPr="00235D05">
        <w:rPr>
          <w:sz w:val="28"/>
          <w:szCs w:val="28"/>
        </w:rPr>
        <w:t>выполнения</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варианты</w:t>
      </w:r>
      <w:proofErr w:type="spellEnd"/>
      <w:r w:rsidRPr="00235D05">
        <w:rPr>
          <w:sz w:val="28"/>
          <w:szCs w:val="28"/>
        </w:rPr>
        <w:t xml:space="preserve"> </w:t>
      </w:r>
      <w:proofErr w:type="spellStart"/>
      <w:r w:rsidRPr="00235D05">
        <w:rPr>
          <w:sz w:val="28"/>
          <w:szCs w:val="28"/>
        </w:rPr>
        <w:t>индивидуальных</w:t>
      </w:r>
      <w:proofErr w:type="spellEnd"/>
      <w:r w:rsidRPr="00235D05">
        <w:rPr>
          <w:sz w:val="28"/>
          <w:szCs w:val="28"/>
        </w:rPr>
        <w:t xml:space="preserve"> </w:t>
      </w:r>
      <w:proofErr w:type="spellStart"/>
      <w:r w:rsidRPr="00235D05">
        <w:rPr>
          <w:sz w:val="28"/>
          <w:szCs w:val="28"/>
        </w:rPr>
        <w:t>заданий</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общие требования к оформлению работы;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контрольные</w:t>
      </w:r>
      <w:proofErr w:type="spellEnd"/>
      <w:r w:rsidRPr="00235D05">
        <w:rPr>
          <w:sz w:val="28"/>
          <w:szCs w:val="28"/>
        </w:rPr>
        <w:t xml:space="preserve"> </w:t>
      </w:r>
      <w:proofErr w:type="spellStart"/>
      <w:r w:rsidRPr="00235D05">
        <w:rPr>
          <w:sz w:val="28"/>
          <w:szCs w:val="28"/>
        </w:rPr>
        <w:t>вопросы</w:t>
      </w:r>
      <w:proofErr w:type="spellEnd"/>
      <w:r w:rsidRPr="00235D05">
        <w:rPr>
          <w:sz w:val="28"/>
          <w:szCs w:val="28"/>
        </w:rPr>
        <w:t xml:space="preserve"> и </w:t>
      </w:r>
      <w:proofErr w:type="spellStart"/>
      <w:r w:rsidRPr="00235D05">
        <w:rPr>
          <w:sz w:val="28"/>
          <w:szCs w:val="28"/>
        </w:rPr>
        <w:t>задания</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proofErr w:type="gramStart"/>
      <w:r w:rsidRPr="00235D05">
        <w:rPr>
          <w:sz w:val="28"/>
          <w:szCs w:val="28"/>
        </w:rPr>
        <w:t>список</w:t>
      </w:r>
      <w:proofErr w:type="spellEnd"/>
      <w:proofErr w:type="gramEnd"/>
      <w:r w:rsidRPr="00235D05">
        <w:rPr>
          <w:sz w:val="28"/>
          <w:szCs w:val="28"/>
        </w:rPr>
        <w:t xml:space="preserve"> </w:t>
      </w:r>
      <w:proofErr w:type="spellStart"/>
      <w:r w:rsidRPr="00235D05">
        <w:rPr>
          <w:sz w:val="28"/>
          <w:szCs w:val="28"/>
        </w:rPr>
        <w:t>литературы</w:t>
      </w:r>
      <w:proofErr w:type="spellEnd"/>
      <w:r w:rsidRPr="00235D05">
        <w:rPr>
          <w:sz w:val="28"/>
          <w:szCs w:val="28"/>
        </w:rPr>
        <w:t xml:space="preserve"> (</w:t>
      </w:r>
      <w:proofErr w:type="spellStart"/>
      <w:r w:rsidRPr="00235D05">
        <w:rPr>
          <w:sz w:val="28"/>
          <w:szCs w:val="28"/>
        </w:rPr>
        <w:t>при</w:t>
      </w:r>
      <w:proofErr w:type="spellEnd"/>
      <w:r w:rsidRPr="00235D05">
        <w:rPr>
          <w:sz w:val="28"/>
          <w:szCs w:val="28"/>
        </w:rPr>
        <w:t xml:space="preserve"> </w:t>
      </w:r>
      <w:proofErr w:type="spellStart"/>
      <w:r w:rsidRPr="00235D05">
        <w:rPr>
          <w:sz w:val="28"/>
          <w:szCs w:val="28"/>
        </w:rPr>
        <w:t>необходимости</w:t>
      </w:r>
      <w:proofErr w:type="spellEnd"/>
      <w:r w:rsidRPr="00235D05">
        <w:rPr>
          <w:sz w:val="28"/>
          <w:szCs w:val="28"/>
        </w:rPr>
        <w:t>).</w:t>
      </w:r>
    </w:p>
    <w:p w:rsidR="00C72DB7" w:rsidRPr="00BB1C89" w:rsidRDefault="00C72DB7" w:rsidP="00C72DB7">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C72DB7" w:rsidRPr="00BB1C89" w:rsidRDefault="00C72DB7" w:rsidP="00C72DB7">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C72DB7" w:rsidRPr="00BB1C89" w:rsidRDefault="00C72DB7" w:rsidP="00C72DB7">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процессами. Придя на занятие, студент должен иметь заготовленную в соответствии с установленным образцом форму отчета. </w:t>
      </w:r>
    </w:p>
    <w:p w:rsidR="00C72DB7" w:rsidRPr="00BB1C89" w:rsidRDefault="00C72DB7" w:rsidP="00C72DB7">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 лабораторной работы. </w:t>
      </w:r>
    </w:p>
    <w:p w:rsidR="00C72DB7" w:rsidRPr="00B46AA1" w:rsidRDefault="00C72DB7" w:rsidP="00C72DB7">
      <w:pPr>
        <w:pStyle w:val="Default"/>
        <w:ind w:firstLine="567"/>
        <w:jc w:val="both"/>
        <w:rPr>
          <w:sz w:val="28"/>
          <w:szCs w:val="28"/>
          <w:lang w:val="ru-RU"/>
        </w:rPr>
      </w:pPr>
      <w:r w:rsidRPr="00B46AA1">
        <w:rPr>
          <w:sz w:val="28"/>
          <w:szCs w:val="28"/>
          <w:lang w:val="ru-RU"/>
        </w:rPr>
        <w:t xml:space="preserve">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w:t>
      </w:r>
      <w:r>
        <w:rPr>
          <w:sz w:val="28"/>
          <w:szCs w:val="28"/>
          <w:lang w:val="ru-RU"/>
        </w:rPr>
        <w:t>заданий</w:t>
      </w:r>
      <w:r w:rsidRPr="00B46AA1">
        <w:rPr>
          <w:sz w:val="28"/>
          <w:szCs w:val="28"/>
          <w:lang w:val="ru-RU"/>
        </w:rPr>
        <w:t xml:space="preserve">, правильной интерпретации полученных результатов и усвоения ими основных теоретических и практических знаний по теме </w:t>
      </w:r>
      <w:r>
        <w:rPr>
          <w:sz w:val="28"/>
          <w:szCs w:val="28"/>
          <w:lang w:val="ru-RU"/>
        </w:rPr>
        <w:t>работы</w:t>
      </w:r>
      <w:r w:rsidRPr="00B46AA1">
        <w:rPr>
          <w:sz w:val="28"/>
          <w:szCs w:val="28"/>
          <w:lang w:val="ru-RU"/>
        </w:rPr>
        <w:t>.</w:t>
      </w:r>
    </w:p>
    <w:p w:rsidR="0015265F" w:rsidRPr="0015265F" w:rsidRDefault="0015265F" w:rsidP="0015265F">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w:t>
      </w:r>
      <w:r>
        <w:rPr>
          <w:sz w:val="28"/>
          <w:szCs w:val="28"/>
        </w:rPr>
        <w:lastRenderedPageBreak/>
        <w:t xml:space="preserve">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lastRenderedPageBreak/>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 xml:space="preserve">практическим, при </w:t>
      </w:r>
      <w:r>
        <w:rPr>
          <w:sz w:val="28"/>
          <w:szCs w:val="28"/>
          <w:lang w:val="ru-RU"/>
        </w:rPr>
        <w:lastRenderedPageBreak/>
        <w:t>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15265F"/>
    <w:rsid w:val="00194109"/>
    <w:rsid w:val="002E4D83"/>
    <w:rsid w:val="003701D1"/>
    <w:rsid w:val="003D2B81"/>
    <w:rsid w:val="00466C42"/>
    <w:rsid w:val="004F5B21"/>
    <w:rsid w:val="005C40CE"/>
    <w:rsid w:val="005C4FA9"/>
    <w:rsid w:val="005F4371"/>
    <w:rsid w:val="00641D91"/>
    <w:rsid w:val="00711CD4"/>
    <w:rsid w:val="00737497"/>
    <w:rsid w:val="00754C16"/>
    <w:rsid w:val="007C4F3A"/>
    <w:rsid w:val="008C24F3"/>
    <w:rsid w:val="00955D95"/>
    <w:rsid w:val="00A45F64"/>
    <w:rsid w:val="00B43098"/>
    <w:rsid w:val="00BA60D4"/>
    <w:rsid w:val="00BC63BD"/>
    <w:rsid w:val="00C72DB7"/>
    <w:rsid w:val="00CF3790"/>
    <w:rsid w:val="00D57DDC"/>
    <w:rsid w:val="00D938B2"/>
    <w:rsid w:val="00EB6360"/>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D670-B4EB-4508-8E51-35DBD2DA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2022-04-01T15:48:00Z</dcterms:created>
  <dcterms:modified xsi:type="dcterms:W3CDTF">2023-09-06T09:53:00Z</dcterms:modified>
</cp:coreProperties>
</file>